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BD9BD8" w14:textId="77777777" w:rsidR="006765CC" w:rsidRPr="009F4960" w:rsidRDefault="006765CC" w:rsidP="006765CC">
      <w:pPr>
        <w:jc w:val="right"/>
        <w:rPr>
          <w:rFonts w:ascii="Garamond" w:hAnsi="Garamond"/>
          <w:b/>
          <w:sz w:val="20"/>
          <w:szCs w:val="20"/>
        </w:rPr>
      </w:pPr>
      <w:r w:rsidRPr="009F4960">
        <w:rPr>
          <w:rFonts w:ascii="Garamond" w:hAnsi="Garamond"/>
          <w:b/>
          <w:sz w:val="20"/>
          <w:szCs w:val="20"/>
        </w:rPr>
        <w:t>Crystal Bartels</w:t>
      </w:r>
    </w:p>
    <w:p w14:paraId="4C10A607" w14:textId="77777777" w:rsidR="006765CC" w:rsidRPr="009F4960" w:rsidRDefault="00375711" w:rsidP="006765CC">
      <w:pPr>
        <w:jc w:val="right"/>
        <w:rPr>
          <w:rFonts w:ascii="Garamond" w:hAnsi="Garamond"/>
          <w:b/>
          <w:sz w:val="20"/>
          <w:szCs w:val="20"/>
        </w:rPr>
      </w:pPr>
      <w:r w:rsidRPr="009F4960">
        <w:rPr>
          <w:rFonts w:ascii="Garamond" w:hAnsi="Garamond"/>
          <w:b/>
          <w:sz w:val="20"/>
          <w:szCs w:val="20"/>
        </w:rPr>
        <w:t xml:space="preserve"> </w:t>
      </w:r>
      <w:hyperlink r:id="rId8" w:history="1">
        <w:r w:rsidRPr="009F4960">
          <w:rPr>
            <w:rStyle w:val="Hyperlink"/>
            <w:rFonts w:ascii="Garamond" w:hAnsi="Garamond"/>
            <w:b/>
            <w:sz w:val="20"/>
            <w:szCs w:val="20"/>
          </w:rPr>
          <w:t>bartelsc@wellesleyps.org</w:t>
        </w:r>
      </w:hyperlink>
    </w:p>
    <w:p w14:paraId="35BE3E6C" w14:textId="77777777" w:rsidR="006765CC" w:rsidRPr="009F4960" w:rsidRDefault="00375711" w:rsidP="00375711">
      <w:pPr>
        <w:ind w:left="5760" w:firstLine="720"/>
        <w:rPr>
          <w:rFonts w:ascii="Garamond" w:hAnsi="Garamond"/>
          <w:b/>
          <w:sz w:val="20"/>
          <w:szCs w:val="20"/>
        </w:rPr>
      </w:pPr>
      <w:r w:rsidRPr="009F4960">
        <w:rPr>
          <w:rFonts w:ascii="Garamond" w:hAnsi="Garamond"/>
          <w:b/>
          <w:sz w:val="20"/>
          <w:szCs w:val="20"/>
        </w:rPr>
        <w:t xml:space="preserve">       </w:t>
      </w:r>
      <w:r w:rsidR="006765CC" w:rsidRPr="009F4960">
        <w:rPr>
          <w:rFonts w:ascii="Garamond" w:hAnsi="Garamond"/>
          <w:b/>
          <w:sz w:val="20"/>
          <w:szCs w:val="20"/>
        </w:rPr>
        <w:t>781.446.6305 x4866</w:t>
      </w:r>
    </w:p>
    <w:p w14:paraId="5E6D93F1" w14:textId="77777777" w:rsidR="006765CC" w:rsidRPr="009F4960" w:rsidRDefault="006765CC" w:rsidP="006765CC">
      <w:pPr>
        <w:jc w:val="right"/>
        <w:rPr>
          <w:rFonts w:ascii="Garamond" w:hAnsi="Garamond"/>
          <w:b/>
          <w:sz w:val="20"/>
          <w:szCs w:val="20"/>
        </w:rPr>
      </w:pPr>
      <w:r w:rsidRPr="009F4960">
        <w:rPr>
          <w:rFonts w:ascii="Garamond" w:hAnsi="Garamond"/>
          <w:b/>
          <w:sz w:val="20"/>
          <w:szCs w:val="20"/>
        </w:rPr>
        <w:t>Room: 319</w:t>
      </w:r>
    </w:p>
    <w:p w14:paraId="2CD1752B" w14:textId="77777777" w:rsidR="006765CC" w:rsidRPr="009F4960" w:rsidRDefault="006765CC" w:rsidP="006765CC">
      <w:pPr>
        <w:jc w:val="right"/>
        <w:rPr>
          <w:rFonts w:ascii="Garamond" w:hAnsi="Garamond"/>
          <w:b/>
          <w:sz w:val="20"/>
          <w:szCs w:val="20"/>
        </w:rPr>
      </w:pPr>
      <w:r w:rsidRPr="009F4960">
        <w:rPr>
          <w:rFonts w:ascii="Garamond" w:hAnsi="Garamond"/>
          <w:b/>
          <w:sz w:val="20"/>
          <w:szCs w:val="20"/>
        </w:rPr>
        <w:t>http://bartelsusacp.wikispaces.com</w:t>
      </w:r>
    </w:p>
    <w:p w14:paraId="7A88CCAF" w14:textId="77777777" w:rsidR="006765CC" w:rsidRPr="007E0B53" w:rsidRDefault="006765CC" w:rsidP="006765CC">
      <w:pPr>
        <w:jc w:val="right"/>
        <w:rPr>
          <w:rFonts w:ascii="Garamond" w:hAnsi="Garamond"/>
          <w:b/>
          <w:sz w:val="20"/>
        </w:rPr>
      </w:pPr>
    </w:p>
    <w:p w14:paraId="6D213C26" w14:textId="77777777" w:rsidR="006765CC" w:rsidRPr="007E0B53" w:rsidRDefault="006765CC" w:rsidP="006765CC">
      <w:pPr>
        <w:rPr>
          <w:rFonts w:ascii="Garamond" w:hAnsi="Garamond"/>
          <w:b/>
          <w:sz w:val="20"/>
        </w:rPr>
      </w:pPr>
    </w:p>
    <w:p w14:paraId="2F0D7145" w14:textId="77777777" w:rsidR="006765CC" w:rsidRPr="009F4960" w:rsidRDefault="006765CC" w:rsidP="006765CC">
      <w:pPr>
        <w:jc w:val="center"/>
        <w:rPr>
          <w:rFonts w:ascii="Garamond" w:hAnsi="Garamond"/>
          <w:b/>
        </w:rPr>
      </w:pPr>
      <w:r w:rsidRPr="009F4960">
        <w:rPr>
          <w:rFonts w:ascii="Garamond" w:hAnsi="Garamond"/>
          <w:b/>
        </w:rPr>
        <w:t>Course Introduction and Expectations</w:t>
      </w:r>
    </w:p>
    <w:p w14:paraId="31BF3A76" w14:textId="77777777" w:rsidR="006765CC" w:rsidRPr="009F4960" w:rsidRDefault="006765CC" w:rsidP="006765CC">
      <w:pPr>
        <w:jc w:val="center"/>
        <w:rPr>
          <w:rFonts w:ascii="Garamond" w:hAnsi="Garamond"/>
          <w:b/>
        </w:rPr>
      </w:pPr>
      <w:r w:rsidRPr="009F4960">
        <w:rPr>
          <w:rFonts w:ascii="Garamond" w:hAnsi="Garamond"/>
          <w:b/>
        </w:rPr>
        <w:t>U.S. History ACP</w:t>
      </w:r>
    </w:p>
    <w:p w14:paraId="103284E8" w14:textId="0754DAE9" w:rsidR="006765CC" w:rsidRPr="009F4960" w:rsidRDefault="00D02894" w:rsidP="006765CC">
      <w:pPr>
        <w:jc w:val="center"/>
        <w:rPr>
          <w:rFonts w:ascii="Garamond" w:hAnsi="Garamond"/>
          <w:b/>
        </w:rPr>
      </w:pPr>
      <w:r w:rsidRPr="009F4960">
        <w:rPr>
          <w:rFonts w:ascii="Garamond" w:hAnsi="Garamond"/>
          <w:b/>
        </w:rPr>
        <w:t>2015-2016</w:t>
      </w:r>
    </w:p>
    <w:p w14:paraId="7D21690E" w14:textId="77777777" w:rsidR="006765CC" w:rsidRPr="007E0B53" w:rsidRDefault="006765CC" w:rsidP="006765CC">
      <w:pPr>
        <w:rPr>
          <w:rFonts w:ascii="Garamond" w:hAnsi="Garamond"/>
          <w:i/>
          <w:sz w:val="20"/>
        </w:rPr>
      </w:pPr>
    </w:p>
    <w:p w14:paraId="05C847CF" w14:textId="77777777" w:rsidR="006765CC" w:rsidRPr="00412D7E" w:rsidRDefault="006765CC" w:rsidP="006765CC">
      <w:pPr>
        <w:rPr>
          <w:rFonts w:ascii="Garamond" w:hAnsi="Garamond"/>
          <w:b/>
          <w:sz w:val="22"/>
          <w:szCs w:val="22"/>
        </w:rPr>
      </w:pPr>
      <w:r w:rsidRPr="00412D7E">
        <w:rPr>
          <w:rFonts w:ascii="Garamond" w:hAnsi="Garamond"/>
          <w:b/>
          <w:sz w:val="22"/>
          <w:szCs w:val="22"/>
        </w:rPr>
        <w:t>Course Description:</w:t>
      </w:r>
    </w:p>
    <w:p w14:paraId="6F777E47" w14:textId="63B2BF36" w:rsidR="00F17ABE" w:rsidRPr="00412D7E" w:rsidRDefault="006765CC" w:rsidP="00F17ABE">
      <w:pPr>
        <w:ind w:firstLine="720"/>
        <w:rPr>
          <w:rFonts w:ascii="Garamond" w:hAnsi="Garamond"/>
          <w:sz w:val="22"/>
          <w:szCs w:val="22"/>
        </w:rPr>
      </w:pPr>
      <w:r w:rsidRPr="00412D7E">
        <w:rPr>
          <w:rFonts w:ascii="Garamond" w:hAnsi="Garamond"/>
          <w:sz w:val="22"/>
          <w:szCs w:val="22"/>
        </w:rPr>
        <w:t xml:space="preserve">Welcome to U.S. History ACP. </w:t>
      </w:r>
      <w:r w:rsidR="00AB5EE9" w:rsidRPr="00412D7E">
        <w:rPr>
          <w:rFonts w:ascii="Garamond" w:hAnsi="Garamond"/>
          <w:sz w:val="22"/>
          <w:szCs w:val="22"/>
        </w:rPr>
        <w:t xml:space="preserve"> We </w:t>
      </w:r>
      <w:r w:rsidRPr="00412D7E">
        <w:rPr>
          <w:rFonts w:ascii="Garamond" w:hAnsi="Garamond"/>
          <w:sz w:val="22"/>
          <w:szCs w:val="22"/>
        </w:rPr>
        <w:t>will begin our study of American history with a thorough examination of the United States Constitution. In order to understand much of Am</w:t>
      </w:r>
      <w:r w:rsidR="00E60AFA">
        <w:rPr>
          <w:rFonts w:ascii="Garamond" w:hAnsi="Garamond"/>
          <w:sz w:val="22"/>
          <w:szCs w:val="22"/>
        </w:rPr>
        <w:t xml:space="preserve">erican history, it is important to understand the </w:t>
      </w:r>
      <w:r w:rsidRPr="00412D7E">
        <w:rPr>
          <w:rFonts w:ascii="Garamond" w:hAnsi="Garamond"/>
          <w:sz w:val="22"/>
          <w:szCs w:val="22"/>
        </w:rPr>
        <w:t>foundations of the American government.</w:t>
      </w:r>
      <w:r w:rsidR="00375DF3" w:rsidRPr="00412D7E">
        <w:rPr>
          <w:rFonts w:ascii="Garamond" w:hAnsi="Garamond"/>
          <w:sz w:val="22"/>
          <w:szCs w:val="22"/>
        </w:rPr>
        <w:t xml:space="preserve"> </w:t>
      </w:r>
      <w:r w:rsidR="00F17ABE" w:rsidRPr="00412D7E">
        <w:rPr>
          <w:rFonts w:ascii="Garamond" w:hAnsi="Garamond"/>
          <w:sz w:val="22"/>
          <w:szCs w:val="22"/>
        </w:rPr>
        <w:t>After this unit, we will explore the history of the United States from the Founding period through the present, moving through this information thematically.  In total, we will examine United Sta</w:t>
      </w:r>
      <w:r w:rsidR="0000522E" w:rsidRPr="00412D7E">
        <w:rPr>
          <w:rFonts w:ascii="Garamond" w:hAnsi="Garamond"/>
          <w:sz w:val="22"/>
          <w:szCs w:val="22"/>
        </w:rPr>
        <w:t>tes history through four themes:</w:t>
      </w:r>
      <w:r w:rsidR="00F17ABE" w:rsidRPr="00412D7E">
        <w:rPr>
          <w:rFonts w:ascii="Garamond" w:hAnsi="Garamond"/>
          <w:sz w:val="22"/>
          <w:szCs w:val="22"/>
        </w:rPr>
        <w:t xml:space="preserve"> </w:t>
      </w:r>
      <w:r w:rsidR="00D02894" w:rsidRPr="00412D7E">
        <w:rPr>
          <w:rFonts w:ascii="Garamond" w:hAnsi="Garamond"/>
          <w:sz w:val="22"/>
          <w:szCs w:val="22"/>
        </w:rPr>
        <w:t>D</w:t>
      </w:r>
      <w:r w:rsidR="00F17ABE" w:rsidRPr="00412D7E">
        <w:rPr>
          <w:rFonts w:ascii="Garamond" w:hAnsi="Garamond"/>
          <w:sz w:val="22"/>
          <w:szCs w:val="22"/>
        </w:rPr>
        <w:t>emocracy and Authority,</w:t>
      </w:r>
      <w:r w:rsidR="00245A8E" w:rsidRPr="00412D7E">
        <w:rPr>
          <w:rFonts w:ascii="Garamond" w:hAnsi="Garamond"/>
          <w:sz w:val="22"/>
          <w:szCs w:val="22"/>
        </w:rPr>
        <w:t xml:space="preserve"> Equality and Hierarchy</w:t>
      </w:r>
      <w:r w:rsidR="00722A0B" w:rsidRPr="00412D7E">
        <w:rPr>
          <w:rFonts w:ascii="Garamond" w:hAnsi="Garamond"/>
          <w:sz w:val="22"/>
          <w:szCs w:val="22"/>
        </w:rPr>
        <w:t xml:space="preserve">, </w:t>
      </w:r>
      <w:r w:rsidR="00245A8E" w:rsidRPr="00412D7E">
        <w:rPr>
          <w:rFonts w:ascii="Garamond" w:hAnsi="Garamond"/>
          <w:sz w:val="22"/>
          <w:szCs w:val="22"/>
        </w:rPr>
        <w:t xml:space="preserve">Individualism and Collectivism </w:t>
      </w:r>
      <w:r w:rsidR="00D02894" w:rsidRPr="00412D7E">
        <w:rPr>
          <w:rFonts w:ascii="Garamond" w:hAnsi="Garamond"/>
          <w:sz w:val="22"/>
          <w:szCs w:val="22"/>
        </w:rPr>
        <w:t xml:space="preserve">and American Foreign Policy. </w:t>
      </w:r>
    </w:p>
    <w:p w14:paraId="0F296643" w14:textId="77777777" w:rsidR="00AB5EE9" w:rsidRPr="00412D7E" w:rsidRDefault="00AB5EE9" w:rsidP="00AB5EE9">
      <w:pPr>
        <w:rPr>
          <w:rFonts w:ascii="Garamond" w:hAnsi="Garamond"/>
          <w:sz w:val="22"/>
          <w:szCs w:val="22"/>
        </w:rPr>
      </w:pPr>
    </w:p>
    <w:p w14:paraId="6757CD1F" w14:textId="77777777" w:rsidR="00AB5EE9" w:rsidRPr="00412D7E" w:rsidRDefault="00AB5EE9" w:rsidP="00AB5EE9">
      <w:pPr>
        <w:rPr>
          <w:rFonts w:ascii="Garamond" w:hAnsi="Garamond"/>
          <w:b/>
          <w:sz w:val="22"/>
          <w:szCs w:val="22"/>
        </w:rPr>
      </w:pPr>
      <w:r w:rsidRPr="00412D7E">
        <w:rPr>
          <w:rFonts w:ascii="Garamond" w:hAnsi="Garamond"/>
          <w:b/>
          <w:sz w:val="22"/>
          <w:szCs w:val="22"/>
        </w:rPr>
        <w:t>Essential Questions for the year:</w:t>
      </w:r>
    </w:p>
    <w:p w14:paraId="2E65060A" w14:textId="77777777" w:rsidR="00AB5EE9" w:rsidRPr="00412D7E" w:rsidRDefault="00AB5EE9" w:rsidP="00AB5EE9">
      <w:pPr>
        <w:rPr>
          <w:rFonts w:ascii="Garamond" w:hAnsi="Garamond"/>
          <w:sz w:val="22"/>
          <w:szCs w:val="22"/>
        </w:rPr>
      </w:pPr>
      <w:r w:rsidRPr="00412D7E">
        <w:rPr>
          <w:rFonts w:ascii="Garamond" w:hAnsi="Garamond"/>
          <w:sz w:val="22"/>
          <w:szCs w:val="22"/>
        </w:rPr>
        <w:t>Throughout this year we will continually turn to the following essential questions and try to formulate thoughtful and analytical answers based on the knowledge gained through our various units of study:</w:t>
      </w:r>
    </w:p>
    <w:p w14:paraId="1BB0F551" w14:textId="77777777" w:rsidR="00722A0B" w:rsidRPr="00412D7E" w:rsidRDefault="00722A0B" w:rsidP="00722A0B">
      <w:pPr>
        <w:rPr>
          <w:rFonts w:ascii="Garamond" w:hAnsi="Garamond" w:cs="Baskerville"/>
          <w:color w:val="000000"/>
          <w:sz w:val="22"/>
          <w:szCs w:val="22"/>
        </w:rPr>
      </w:pPr>
    </w:p>
    <w:p w14:paraId="0D3FFB3F" w14:textId="77777777" w:rsidR="00686CC0" w:rsidRPr="00412D7E" w:rsidRDefault="00686CC0" w:rsidP="00412D7E">
      <w:pPr>
        <w:ind w:left="720"/>
        <w:textAlignment w:val="baseline"/>
        <w:rPr>
          <w:rFonts w:ascii="Garamond" w:hAnsi="Garamond"/>
          <w:color w:val="000000"/>
          <w:sz w:val="22"/>
          <w:szCs w:val="22"/>
        </w:rPr>
      </w:pPr>
      <w:r w:rsidRPr="00412D7E">
        <w:rPr>
          <w:rFonts w:ascii="Garamond" w:hAnsi="Garamond" w:cs="Baskerville"/>
          <w:color w:val="000000"/>
          <w:sz w:val="22"/>
          <w:szCs w:val="22"/>
        </w:rPr>
        <w:t xml:space="preserve">1. </w:t>
      </w:r>
      <w:r w:rsidRPr="00412D7E">
        <w:rPr>
          <w:rFonts w:ascii="Garamond" w:hAnsi="Garamond"/>
          <w:color w:val="000000"/>
          <w:sz w:val="22"/>
          <w:szCs w:val="22"/>
        </w:rPr>
        <w:t>How effectively has the federal government maintained its authority while protecting the rights of the individual and of states?</w:t>
      </w:r>
    </w:p>
    <w:p w14:paraId="7DE0B801" w14:textId="77777777" w:rsidR="00686CC0" w:rsidRPr="00412D7E" w:rsidRDefault="00686CC0" w:rsidP="00412D7E">
      <w:pPr>
        <w:ind w:left="720"/>
        <w:rPr>
          <w:rFonts w:ascii="Garamond" w:hAnsi="Garamond" w:cs="Baskerville"/>
          <w:color w:val="000000"/>
          <w:sz w:val="22"/>
          <w:szCs w:val="22"/>
        </w:rPr>
      </w:pPr>
    </w:p>
    <w:p w14:paraId="0DFF7179" w14:textId="6A96480C" w:rsidR="00722A0B" w:rsidRPr="00412D7E" w:rsidRDefault="00686CC0" w:rsidP="00412D7E">
      <w:pPr>
        <w:ind w:left="720"/>
        <w:rPr>
          <w:rFonts w:ascii="Garamond" w:hAnsi="Garamond" w:cs="Baskerville"/>
          <w:color w:val="000000"/>
          <w:sz w:val="22"/>
          <w:szCs w:val="22"/>
        </w:rPr>
      </w:pPr>
      <w:r w:rsidRPr="00412D7E">
        <w:rPr>
          <w:rFonts w:ascii="Garamond" w:hAnsi="Garamond" w:cs="Baskerville"/>
          <w:color w:val="000000"/>
          <w:sz w:val="22"/>
          <w:szCs w:val="22"/>
        </w:rPr>
        <w:t xml:space="preserve">2. </w:t>
      </w:r>
      <w:r w:rsidR="00722A0B" w:rsidRPr="00412D7E">
        <w:rPr>
          <w:rFonts w:ascii="Garamond" w:hAnsi="Garamond" w:cs="Baskerville"/>
          <w:color w:val="000000"/>
          <w:sz w:val="22"/>
          <w:szCs w:val="22"/>
        </w:rPr>
        <w:t>Has the United States become a more inclusive nation over time regarding people’s ability to gain the privilege of American citizenship regardless of personal characteristics?  </w:t>
      </w:r>
    </w:p>
    <w:p w14:paraId="68849790" w14:textId="77777777" w:rsidR="000E1D46" w:rsidRPr="00412D7E" w:rsidRDefault="000E1D46" w:rsidP="00412D7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Garamond" w:hAnsi="Garamond" w:cs="Baskerville"/>
          <w:b/>
          <w:bCs/>
          <w:sz w:val="22"/>
          <w:szCs w:val="22"/>
          <w:lang w:bidi="en-US"/>
        </w:rPr>
      </w:pPr>
    </w:p>
    <w:p w14:paraId="2878632B" w14:textId="51F984E2" w:rsidR="00686CC0" w:rsidRPr="00412D7E" w:rsidRDefault="00686CC0" w:rsidP="00412D7E">
      <w:pPr>
        <w:ind w:left="720"/>
        <w:rPr>
          <w:rFonts w:ascii="Garamond" w:hAnsi="Garamond"/>
          <w:color w:val="000000"/>
          <w:sz w:val="22"/>
          <w:szCs w:val="22"/>
        </w:rPr>
      </w:pPr>
      <w:r w:rsidRPr="00412D7E">
        <w:rPr>
          <w:rFonts w:ascii="Garamond" w:hAnsi="Garamond"/>
          <w:color w:val="000000"/>
          <w:sz w:val="22"/>
          <w:szCs w:val="22"/>
        </w:rPr>
        <w:t>3. Has the United States government, through its various forms of intervention, established an appropriate balance between individual economic opportunity and the collective welfare of the people?</w:t>
      </w:r>
    </w:p>
    <w:p w14:paraId="7CB6DB13" w14:textId="77777777" w:rsidR="00722A0B" w:rsidRPr="00412D7E" w:rsidRDefault="00722A0B" w:rsidP="00412D7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Garamond" w:hAnsi="Garamond" w:cs="Baskerville"/>
          <w:b/>
          <w:bCs/>
          <w:sz w:val="22"/>
          <w:szCs w:val="22"/>
          <w:lang w:bidi="en-US"/>
        </w:rPr>
      </w:pPr>
    </w:p>
    <w:p w14:paraId="304485EB" w14:textId="6D143BCE" w:rsidR="000E1D46" w:rsidRPr="00412D7E" w:rsidRDefault="00686CC0" w:rsidP="00412D7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Garamond" w:hAnsi="Garamond" w:cs="Baskerville"/>
          <w:sz w:val="22"/>
          <w:szCs w:val="22"/>
          <w:lang w:bidi="en-US"/>
        </w:rPr>
      </w:pPr>
      <w:r w:rsidRPr="00412D7E">
        <w:rPr>
          <w:rFonts w:ascii="Garamond" w:hAnsi="Garamond" w:cs="Baskerville"/>
          <w:sz w:val="22"/>
          <w:szCs w:val="22"/>
          <w:lang w:bidi="en-US"/>
        </w:rPr>
        <w:t>4</w:t>
      </w:r>
      <w:r w:rsidR="000E1D46" w:rsidRPr="00412D7E">
        <w:rPr>
          <w:rFonts w:ascii="Garamond" w:hAnsi="Garamond" w:cs="Baskerville"/>
          <w:sz w:val="22"/>
          <w:szCs w:val="22"/>
          <w:lang w:bidi="en-US"/>
        </w:rPr>
        <w:t xml:space="preserve">. </w:t>
      </w:r>
      <w:r w:rsidRPr="00412D7E">
        <w:rPr>
          <w:rFonts w:ascii="Garamond" w:hAnsi="Garamond" w:cs="Baskerville"/>
          <w:sz w:val="22"/>
          <w:szCs w:val="22"/>
          <w:lang w:bidi="en-US"/>
        </w:rPr>
        <w:t xml:space="preserve">Have </w:t>
      </w:r>
      <w:r w:rsidR="006A7D07" w:rsidRPr="00412D7E">
        <w:rPr>
          <w:rFonts w:ascii="Garamond" w:hAnsi="Garamond" w:cs="Baskerville"/>
          <w:sz w:val="22"/>
          <w:szCs w:val="22"/>
          <w:lang w:bidi="en-US"/>
        </w:rPr>
        <w:t xml:space="preserve">foreign policy decisions by the </w:t>
      </w:r>
      <w:r w:rsidRPr="00412D7E">
        <w:rPr>
          <w:rFonts w:ascii="Garamond" w:hAnsi="Garamond" w:cs="Baskerville"/>
          <w:sz w:val="22"/>
          <w:szCs w:val="22"/>
          <w:lang w:bidi="en-US"/>
        </w:rPr>
        <w:t>United States furthered American ideologies and national interests?</w:t>
      </w:r>
    </w:p>
    <w:p w14:paraId="3226E0BB" w14:textId="77777777" w:rsidR="006765CC" w:rsidRPr="00412D7E" w:rsidRDefault="006765CC" w:rsidP="006765CC">
      <w:pPr>
        <w:rPr>
          <w:rFonts w:ascii="Garamond" w:hAnsi="Garamond"/>
          <w:b/>
          <w:sz w:val="22"/>
          <w:szCs w:val="22"/>
        </w:rPr>
      </w:pPr>
    </w:p>
    <w:p w14:paraId="18882720" w14:textId="77777777" w:rsidR="00D17932" w:rsidRPr="00412D7E" w:rsidRDefault="00D17932" w:rsidP="00D17932">
      <w:pPr>
        <w:rPr>
          <w:rFonts w:ascii="Garamond" w:hAnsi="Garamond"/>
          <w:b/>
          <w:sz w:val="22"/>
          <w:szCs w:val="22"/>
        </w:rPr>
      </w:pPr>
      <w:r w:rsidRPr="00412D7E">
        <w:rPr>
          <w:rFonts w:ascii="Garamond" w:hAnsi="Garamond"/>
          <w:b/>
          <w:sz w:val="22"/>
          <w:szCs w:val="22"/>
        </w:rPr>
        <w:t>Themes:</w:t>
      </w:r>
    </w:p>
    <w:p w14:paraId="1F685C81" w14:textId="77777777" w:rsidR="00492F6A" w:rsidRPr="00412D7E" w:rsidRDefault="00492F6A" w:rsidP="00492F6A">
      <w:pPr>
        <w:widowControl w:val="0"/>
        <w:autoSpaceDE w:val="0"/>
        <w:autoSpaceDN w:val="0"/>
        <w:adjustRightInd w:val="0"/>
        <w:rPr>
          <w:rFonts w:ascii="Garamond" w:hAnsi="Garamond"/>
          <w:sz w:val="22"/>
          <w:szCs w:val="22"/>
        </w:rPr>
      </w:pPr>
      <w:r w:rsidRPr="00412D7E">
        <w:rPr>
          <w:rFonts w:ascii="Garamond" w:hAnsi="Garamond"/>
          <w:sz w:val="22"/>
          <w:szCs w:val="22"/>
        </w:rPr>
        <w:t xml:space="preserve">We will study each theme independently, tracing it from the founding to the present.  This means that we will cycle through American history four distinct times, each with a different perspective and focus.  </w:t>
      </w:r>
    </w:p>
    <w:p w14:paraId="01B196A9" w14:textId="77777777" w:rsidR="00492F6A" w:rsidRPr="00412D7E" w:rsidRDefault="00492F6A" w:rsidP="00492F6A">
      <w:pPr>
        <w:widowControl w:val="0"/>
        <w:autoSpaceDE w:val="0"/>
        <w:autoSpaceDN w:val="0"/>
        <w:adjustRightInd w:val="0"/>
        <w:rPr>
          <w:rFonts w:ascii="Garamond" w:hAnsi="Garamond"/>
          <w:sz w:val="22"/>
          <w:szCs w:val="22"/>
        </w:rPr>
      </w:pPr>
    </w:p>
    <w:p w14:paraId="14ED840D" w14:textId="77777777" w:rsidR="00492F6A" w:rsidRPr="00412D7E" w:rsidRDefault="00492F6A" w:rsidP="00492F6A">
      <w:pPr>
        <w:widowControl w:val="0"/>
        <w:autoSpaceDE w:val="0"/>
        <w:autoSpaceDN w:val="0"/>
        <w:adjustRightInd w:val="0"/>
        <w:rPr>
          <w:rFonts w:ascii="Garamond" w:hAnsi="Garamond"/>
          <w:sz w:val="22"/>
          <w:szCs w:val="22"/>
        </w:rPr>
      </w:pPr>
      <w:r w:rsidRPr="00412D7E">
        <w:rPr>
          <w:rFonts w:ascii="Garamond" w:hAnsi="Garamond"/>
          <w:sz w:val="22"/>
          <w:szCs w:val="22"/>
        </w:rPr>
        <w:t>A thematic approach to the study of history is advantageous because it allows students to:</w:t>
      </w:r>
    </w:p>
    <w:p w14:paraId="76EF921B" w14:textId="77777777" w:rsidR="00492F6A" w:rsidRPr="00412D7E" w:rsidRDefault="00492F6A" w:rsidP="00492F6A">
      <w:pPr>
        <w:widowControl w:val="0"/>
        <w:numPr>
          <w:ilvl w:val="0"/>
          <w:numId w:val="7"/>
        </w:numPr>
        <w:autoSpaceDE w:val="0"/>
        <w:autoSpaceDN w:val="0"/>
        <w:adjustRightInd w:val="0"/>
        <w:rPr>
          <w:rFonts w:ascii="Garamond" w:hAnsi="Garamond"/>
          <w:sz w:val="22"/>
          <w:szCs w:val="22"/>
        </w:rPr>
      </w:pPr>
      <w:r w:rsidRPr="00412D7E">
        <w:rPr>
          <w:rFonts w:ascii="Garamond" w:hAnsi="Garamond"/>
          <w:sz w:val="22"/>
          <w:szCs w:val="22"/>
        </w:rPr>
        <w:t>Evaluate and analyze how key issues in American history transcend time and space.</w:t>
      </w:r>
    </w:p>
    <w:p w14:paraId="5FC50D2B" w14:textId="77777777" w:rsidR="00492F6A" w:rsidRPr="00412D7E" w:rsidRDefault="00492F6A" w:rsidP="00492F6A">
      <w:pPr>
        <w:widowControl w:val="0"/>
        <w:numPr>
          <w:ilvl w:val="0"/>
          <w:numId w:val="7"/>
        </w:numPr>
        <w:autoSpaceDE w:val="0"/>
        <w:autoSpaceDN w:val="0"/>
        <w:adjustRightInd w:val="0"/>
        <w:rPr>
          <w:rFonts w:ascii="Garamond" w:hAnsi="Garamond"/>
          <w:sz w:val="22"/>
          <w:szCs w:val="22"/>
        </w:rPr>
      </w:pPr>
      <w:r w:rsidRPr="00412D7E">
        <w:rPr>
          <w:rFonts w:ascii="Garamond" w:hAnsi="Garamond"/>
          <w:sz w:val="22"/>
          <w:szCs w:val="22"/>
        </w:rPr>
        <w:t>Engage more meaningfully with material, as we study it from a range of perspectives that resonate in different ways with different students.</w:t>
      </w:r>
    </w:p>
    <w:p w14:paraId="25971219" w14:textId="77777777" w:rsidR="00492F6A" w:rsidRPr="00412D7E" w:rsidRDefault="00492F6A" w:rsidP="00492F6A">
      <w:pPr>
        <w:widowControl w:val="0"/>
        <w:numPr>
          <w:ilvl w:val="0"/>
          <w:numId w:val="7"/>
        </w:numPr>
        <w:autoSpaceDE w:val="0"/>
        <w:autoSpaceDN w:val="0"/>
        <w:adjustRightInd w:val="0"/>
        <w:rPr>
          <w:rFonts w:ascii="Garamond" w:hAnsi="Garamond"/>
          <w:sz w:val="22"/>
          <w:szCs w:val="22"/>
        </w:rPr>
      </w:pPr>
      <w:r w:rsidRPr="00412D7E">
        <w:rPr>
          <w:rFonts w:ascii="Garamond" w:hAnsi="Garamond"/>
          <w:sz w:val="22"/>
          <w:szCs w:val="22"/>
        </w:rPr>
        <w:t>Learn equally about all eras of United States history without rushing to get to “the end.”</w:t>
      </w:r>
    </w:p>
    <w:p w14:paraId="2F9E1D01" w14:textId="77777777" w:rsidR="00492F6A" w:rsidRPr="00412D7E" w:rsidRDefault="00492F6A" w:rsidP="00492F6A">
      <w:pPr>
        <w:widowControl w:val="0"/>
        <w:numPr>
          <w:ilvl w:val="0"/>
          <w:numId w:val="7"/>
        </w:numPr>
        <w:autoSpaceDE w:val="0"/>
        <w:autoSpaceDN w:val="0"/>
        <w:adjustRightInd w:val="0"/>
        <w:rPr>
          <w:rFonts w:ascii="Garamond" w:hAnsi="Garamond"/>
          <w:sz w:val="22"/>
          <w:szCs w:val="22"/>
        </w:rPr>
      </w:pPr>
      <w:r w:rsidRPr="00412D7E">
        <w:rPr>
          <w:rFonts w:ascii="Garamond" w:hAnsi="Garamond"/>
          <w:sz w:val="22"/>
          <w:szCs w:val="22"/>
        </w:rPr>
        <w:t xml:space="preserve">Understand how various aspects of American history cohere to form a narrative of the American experience. </w:t>
      </w:r>
    </w:p>
    <w:p w14:paraId="6FE4B619" w14:textId="77777777" w:rsidR="00964144" w:rsidRPr="00412D7E" w:rsidRDefault="00964144" w:rsidP="00D17932">
      <w:pPr>
        <w:pStyle w:val="normal0"/>
        <w:rPr>
          <w:rFonts w:ascii="Garamond" w:hAnsi="Garamond"/>
          <w:i/>
          <w:szCs w:val="22"/>
        </w:rPr>
      </w:pPr>
    </w:p>
    <w:p w14:paraId="432C03CE" w14:textId="77777777" w:rsidR="008B3F24" w:rsidRPr="00412D7E" w:rsidRDefault="008B3F24" w:rsidP="00D17932">
      <w:pPr>
        <w:pStyle w:val="normal0"/>
        <w:rPr>
          <w:rFonts w:ascii="Garamond" w:hAnsi="Garamond"/>
          <w:i/>
          <w:szCs w:val="22"/>
        </w:rPr>
      </w:pPr>
    </w:p>
    <w:p w14:paraId="0A9AD6F2" w14:textId="77777777" w:rsidR="008B3F24" w:rsidRDefault="008B3F24" w:rsidP="00D17932">
      <w:pPr>
        <w:pStyle w:val="normal0"/>
        <w:rPr>
          <w:rFonts w:ascii="Garamond" w:hAnsi="Garamond"/>
          <w:i/>
          <w:szCs w:val="22"/>
        </w:rPr>
      </w:pPr>
    </w:p>
    <w:p w14:paraId="11F3DC55" w14:textId="77777777" w:rsidR="009F4960" w:rsidRPr="00412D7E" w:rsidRDefault="009F4960" w:rsidP="00D17932">
      <w:pPr>
        <w:pStyle w:val="normal0"/>
        <w:rPr>
          <w:rFonts w:ascii="Garamond" w:hAnsi="Garamond"/>
          <w:i/>
          <w:szCs w:val="22"/>
        </w:rPr>
      </w:pPr>
    </w:p>
    <w:p w14:paraId="791A63D3" w14:textId="095210F7" w:rsidR="008B3F24" w:rsidRPr="00412D7E" w:rsidRDefault="008B3F24" w:rsidP="00D17932">
      <w:pPr>
        <w:pStyle w:val="normal0"/>
        <w:rPr>
          <w:rFonts w:ascii="Garamond" w:hAnsi="Garamond"/>
          <w:i/>
          <w:szCs w:val="22"/>
        </w:rPr>
      </w:pPr>
      <w:r w:rsidRPr="009F4960">
        <w:rPr>
          <w:rFonts w:ascii="Garamond" w:hAnsi="Garamond"/>
          <w:b/>
          <w:szCs w:val="22"/>
        </w:rPr>
        <w:lastRenderedPageBreak/>
        <w:t>Unit One</w:t>
      </w:r>
      <w:r w:rsidRPr="00412D7E">
        <w:rPr>
          <w:rFonts w:ascii="Garamond" w:hAnsi="Garamond"/>
          <w:i/>
          <w:szCs w:val="22"/>
        </w:rPr>
        <w:t>: The Constitution</w:t>
      </w:r>
    </w:p>
    <w:p w14:paraId="0474A106" w14:textId="3472EF17" w:rsidR="008B3F24" w:rsidRPr="00412D7E" w:rsidRDefault="008B3F24" w:rsidP="00D17932">
      <w:pPr>
        <w:pStyle w:val="normal0"/>
        <w:rPr>
          <w:rFonts w:ascii="Garamond" w:hAnsi="Garamond"/>
          <w:i/>
          <w:szCs w:val="22"/>
        </w:rPr>
      </w:pPr>
      <w:r w:rsidRPr="00412D7E">
        <w:rPr>
          <w:rFonts w:ascii="Garamond" w:hAnsi="Garamond"/>
          <w:i/>
          <w:szCs w:val="22"/>
        </w:rPr>
        <w:t>Focus Questions:</w:t>
      </w:r>
    </w:p>
    <w:p w14:paraId="2C618689" w14:textId="56D271A5" w:rsidR="008B3F24" w:rsidRPr="00412D7E" w:rsidRDefault="008B3F24" w:rsidP="008B3F24">
      <w:pPr>
        <w:pStyle w:val="normal0"/>
        <w:numPr>
          <w:ilvl w:val="0"/>
          <w:numId w:val="9"/>
        </w:numPr>
        <w:rPr>
          <w:rFonts w:ascii="Garamond" w:hAnsi="Garamond"/>
          <w:szCs w:val="22"/>
        </w:rPr>
      </w:pPr>
      <w:r w:rsidRPr="00412D7E">
        <w:rPr>
          <w:rFonts w:ascii="Garamond" w:hAnsi="Garamond"/>
          <w:szCs w:val="22"/>
        </w:rPr>
        <w:t>In what ways does the Constitution limit the power of government to make change?</w:t>
      </w:r>
    </w:p>
    <w:p w14:paraId="384B1D79" w14:textId="0FE444B1" w:rsidR="008B3F24" w:rsidRPr="00412D7E" w:rsidRDefault="008B3F24" w:rsidP="008B3F24">
      <w:pPr>
        <w:pStyle w:val="normal0"/>
        <w:numPr>
          <w:ilvl w:val="0"/>
          <w:numId w:val="9"/>
        </w:numPr>
        <w:rPr>
          <w:rFonts w:ascii="Garamond" w:hAnsi="Garamond"/>
          <w:szCs w:val="22"/>
        </w:rPr>
      </w:pPr>
      <w:r w:rsidRPr="00412D7E">
        <w:rPr>
          <w:rFonts w:ascii="Garamond" w:hAnsi="Garamond"/>
          <w:szCs w:val="22"/>
        </w:rPr>
        <w:t>What are the characteristics of the U.S. government set forth by the Constitution? How do these processes work?</w:t>
      </w:r>
    </w:p>
    <w:p w14:paraId="6825DEE1" w14:textId="77777777" w:rsidR="008B3F24" w:rsidRPr="00412D7E" w:rsidRDefault="008B3F24" w:rsidP="008B3F24">
      <w:pPr>
        <w:pStyle w:val="normal0"/>
        <w:ind w:left="720"/>
        <w:rPr>
          <w:rFonts w:ascii="Garamond" w:hAnsi="Garamond"/>
          <w:szCs w:val="22"/>
        </w:rPr>
      </w:pPr>
    </w:p>
    <w:p w14:paraId="3A51AB27" w14:textId="7E3273DE" w:rsidR="00D17932" w:rsidRPr="00412D7E" w:rsidRDefault="009F4960" w:rsidP="00D17932">
      <w:pPr>
        <w:pStyle w:val="normal0"/>
        <w:rPr>
          <w:rFonts w:ascii="Garamond" w:hAnsi="Garamond"/>
          <w:szCs w:val="22"/>
        </w:rPr>
      </w:pPr>
      <w:r>
        <w:rPr>
          <w:rFonts w:ascii="Garamond" w:hAnsi="Garamond"/>
          <w:b/>
          <w:szCs w:val="22"/>
        </w:rPr>
        <w:t>Unit Two</w:t>
      </w:r>
      <w:r w:rsidR="00AB5EE9" w:rsidRPr="009F4960">
        <w:rPr>
          <w:rFonts w:ascii="Garamond" w:hAnsi="Garamond"/>
          <w:b/>
          <w:szCs w:val="22"/>
        </w:rPr>
        <w:t>:</w:t>
      </w:r>
      <w:r w:rsidR="00AB5EE9" w:rsidRPr="00412D7E">
        <w:rPr>
          <w:rFonts w:ascii="Garamond" w:hAnsi="Garamond"/>
          <w:i/>
          <w:szCs w:val="22"/>
        </w:rPr>
        <w:t xml:space="preserve"> </w:t>
      </w:r>
      <w:r w:rsidR="008B3F24" w:rsidRPr="00412D7E">
        <w:rPr>
          <w:rFonts w:ascii="Garamond" w:hAnsi="Garamond"/>
          <w:i/>
          <w:szCs w:val="22"/>
        </w:rPr>
        <w:t xml:space="preserve">Democracy and Authority: </w:t>
      </w:r>
      <w:r w:rsidR="005D2852" w:rsidRPr="00412D7E">
        <w:rPr>
          <w:rFonts w:ascii="Garamond" w:hAnsi="Garamond"/>
          <w:i/>
          <w:szCs w:val="22"/>
        </w:rPr>
        <w:t>Striving for Balance between Democracy and Authority</w:t>
      </w:r>
    </w:p>
    <w:p w14:paraId="6A1FB74E" w14:textId="138FC33D" w:rsidR="00D17932" w:rsidRPr="00412D7E" w:rsidRDefault="00D17932" w:rsidP="00D17932">
      <w:pPr>
        <w:pStyle w:val="normal0"/>
        <w:rPr>
          <w:rFonts w:ascii="Garamond" w:hAnsi="Garamond"/>
          <w:szCs w:val="22"/>
        </w:rPr>
      </w:pPr>
      <w:r w:rsidRPr="00412D7E">
        <w:rPr>
          <w:rFonts w:ascii="Garamond" w:hAnsi="Garamond"/>
          <w:szCs w:val="22"/>
        </w:rPr>
        <w:t xml:space="preserve">This unit examines the increasing power of the federal government and the rights of the people in the United States. </w:t>
      </w:r>
      <w:r w:rsidR="00964144" w:rsidRPr="00412D7E">
        <w:rPr>
          <w:rFonts w:ascii="Garamond" w:hAnsi="Garamond"/>
          <w:szCs w:val="22"/>
        </w:rPr>
        <w:t>This theme will explore how the</w:t>
      </w:r>
      <w:r w:rsidRPr="00412D7E">
        <w:rPr>
          <w:rFonts w:ascii="Garamond" w:hAnsi="Garamond"/>
          <w:szCs w:val="22"/>
        </w:rPr>
        <w:t xml:space="preserve"> power of the federal government fluctuates at various times depending on circumstances, including the cultural and political climate. </w:t>
      </w:r>
    </w:p>
    <w:p w14:paraId="1E9F513F" w14:textId="2AC5F06E" w:rsidR="00AB5EE9" w:rsidRPr="00412D7E" w:rsidRDefault="00AB5EE9" w:rsidP="00D17932">
      <w:pPr>
        <w:pStyle w:val="normal0"/>
        <w:rPr>
          <w:rFonts w:ascii="Garamond" w:hAnsi="Garamond"/>
          <w:szCs w:val="22"/>
        </w:rPr>
      </w:pPr>
      <w:r w:rsidRPr="00412D7E">
        <w:rPr>
          <w:rFonts w:ascii="Garamond" w:hAnsi="Garamond"/>
          <w:szCs w:val="22"/>
        </w:rPr>
        <w:t>Focus Question:</w:t>
      </w:r>
    </w:p>
    <w:p w14:paraId="5DC817C1" w14:textId="68044F87" w:rsidR="00D17932" w:rsidRPr="00412D7E" w:rsidRDefault="00331075" w:rsidP="00D17932">
      <w:pPr>
        <w:pStyle w:val="normal0"/>
        <w:rPr>
          <w:rFonts w:ascii="Garamond" w:hAnsi="Garamond"/>
          <w:szCs w:val="22"/>
        </w:rPr>
      </w:pPr>
      <w:r w:rsidRPr="00412D7E">
        <w:rPr>
          <w:rFonts w:ascii="Garamond" w:hAnsi="Garamond"/>
          <w:szCs w:val="22"/>
        </w:rPr>
        <w:t>How has the relationship between the national and state government evolved over time?</w:t>
      </w:r>
    </w:p>
    <w:p w14:paraId="086BCDE1" w14:textId="77777777" w:rsidR="00331075" w:rsidRPr="00412D7E" w:rsidRDefault="00331075" w:rsidP="00D17932">
      <w:pPr>
        <w:pStyle w:val="normal0"/>
        <w:rPr>
          <w:rFonts w:ascii="Garamond" w:hAnsi="Garamond"/>
          <w:i/>
          <w:szCs w:val="22"/>
        </w:rPr>
      </w:pPr>
    </w:p>
    <w:p w14:paraId="604440F2" w14:textId="79F0C371" w:rsidR="00D17932" w:rsidRPr="009F4960" w:rsidRDefault="009F4960" w:rsidP="00D17932">
      <w:pPr>
        <w:pStyle w:val="normal0"/>
        <w:rPr>
          <w:rFonts w:ascii="Garamond" w:hAnsi="Garamond"/>
          <w:i/>
          <w:szCs w:val="22"/>
        </w:rPr>
      </w:pPr>
      <w:r>
        <w:rPr>
          <w:rFonts w:ascii="Garamond" w:hAnsi="Garamond"/>
          <w:b/>
          <w:szCs w:val="22"/>
        </w:rPr>
        <w:t>Unit Three</w:t>
      </w:r>
      <w:r w:rsidR="00AB5EE9" w:rsidRPr="009F4960">
        <w:rPr>
          <w:rFonts w:ascii="Garamond" w:hAnsi="Garamond"/>
          <w:b/>
          <w:szCs w:val="22"/>
        </w:rPr>
        <w:t>:</w:t>
      </w:r>
      <w:r w:rsidR="00722A0B" w:rsidRPr="00412D7E">
        <w:rPr>
          <w:rFonts w:ascii="Garamond" w:hAnsi="Garamond"/>
          <w:szCs w:val="22"/>
        </w:rPr>
        <w:t xml:space="preserve">  </w:t>
      </w:r>
      <w:r w:rsidR="008B3F24" w:rsidRPr="009F4960">
        <w:rPr>
          <w:rFonts w:ascii="Garamond" w:hAnsi="Garamond"/>
          <w:i/>
          <w:szCs w:val="22"/>
        </w:rPr>
        <w:t xml:space="preserve">Equality and Hierarchy: </w:t>
      </w:r>
      <w:r w:rsidR="00722A0B" w:rsidRPr="009F4960">
        <w:rPr>
          <w:rFonts w:ascii="Garamond" w:hAnsi="Garamond"/>
          <w:i/>
          <w:szCs w:val="22"/>
        </w:rPr>
        <w:t>The Struggle for Equality</w:t>
      </w:r>
    </w:p>
    <w:p w14:paraId="3FD5A96E" w14:textId="19C6763D" w:rsidR="00AB5EE9" w:rsidRPr="00412D7E" w:rsidRDefault="00D17932" w:rsidP="00D17932">
      <w:pPr>
        <w:pStyle w:val="normal0"/>
        <w:rPr>
          <w:rFonts w:ascii="Garamond" w:hAnsi="Garamond"/>
          <w:szCs w:val="22"/>
        </w:rPr>
      </w:pPr>
      <w:r w:rsidRPr="00412D7E">
        <w:rPr>
          <w:rFonts w:ascii="Garamond" w:hAnsi="Garamond"/>
          <w:szCs w:val="22"/>
        </w:rPr>
        <w:t xml:space="preserve">This unit explores how different groups throughout history have experienced movement on the spectrum of full equality and being part of a rigid social/political/economic structure. </w:t>
      </w:r>
      <w:r w:rsidR="00AB5EE9" w:rsidRPr="00412D7E">
        <w:rPr>
          <w:rFonts w:ascii="Garamond" w:hAnsi="Garamond"/>
          <w:szCs w:val="22"/>
        </w:rPr>
        <w:t>Focus Questions:</w:t>
      </w:r>
    </w:p>
    <w:p w14:paraId="27EA34EA" w14:textId="77777777" w:rsidR="00AB5EE9" w:rsidRPr="00412D7E" w:rsidRDefault="00AB5EE9" w:rsidP="00AB5EE9">
      <w:pPr>
        <w:numPr>
          <w:ilvl w:val="0"/>
          <w:numId w:val="4"/>
        </w:numPr>
        <w:textAlignment w:val="baseline"/>
        <w:rPr>
          <w:rFonts w:ascii="Garamond" w:hAnsi="Garamond"/>
          <w:color w:val="000000"/>
          <w:sz w:val="22"/>
          <w:szCs w:val="22"/>
        </w:rPr>
      </w:pPr>
      <w:r w:rsidRPr="00412D7E">
        <w:rPr>
          <w:rFonts w:ascii="Garamond" w:hAnsi="Garamond"/>
          <w:color w:val="000000"/>
          <w:sz w:val="22"/>
          <w:szCs w:val="22"/>
        </w:rPr>
        <w:t xml:space="preserve">Through what mechanisms have marginalized groups gained greater de jure (legal) and de facto (practical) equality? </w:t>
      </w:r>
    </w:p>
    <w:p w14:paraId="261019CE" w14:textId="77777777" w:rsidR="00D17932" w:rsidRPr="00412D7E" w:rsidRDefault="00D17932" w:rsidP="00D17932">
      <w:pPr>
        <w:pStyle w:val="normal0"/>
        <w:rPr>
          <w:rFonts w:ascii="Garamond" w:hAnsi="Garamond"/>
          <w:szCs w:val="22"/>
        </w:rPr>
      </w:pPr>
    </w:p>
    <w:p w14:paraId="52BAC0B6" w14:textId="5E00E4EF" w:rsidR="00D17932" w:rsidRPr="00412D7E" w:rsidRDefault="009F4960" w:rsidP="00D17932">
      <w:pPr>
        <w:pStyle w:val="normal0"/>
        <w:rPr>
          <w:rFonts w:ascii="Garamond" w:hAnsi="Garamond"/>
          <w:szCs w:val="22"/>
        </w:rPr>
      </w:pPr>
      <w:r>
        <w:rPr>
          <w:rFonts w:ascii="Garamond" w:hAnsi="Garamond"/>
          <w:b/>
          <w:szCs w:val="22"/>
        </w:rPr>
        <w:t>Unit Four</w:t>
      </w:r>
      <w:r w:rsidR="00AB5EE9" w:rsidRPr="009F4960">
        <w:rPr>
          <w:rFonts w:ascii="Garamond" w:hAnsi="Garamond"/>
          <w:b/>
          <w:szCs w:val="22"/>
        </w:rPr>
        <w:t>:</w:t>
      </w:r>
      <w:r w:rsidR="00AB5EE9" w:rsidRPr="00412D7E">
        <w:rPr>
          <w:rFonts w:ascii="Garamond" w:hAnsi="Garamond"/>
          <w:i/>
          <w:szCs w:val="22"/>
        </w:rPr>
        <w:t xml:space="preserve"> Individualism and </w:t>
      </w:r>
      <w:r w:rsidR="008B3F24" w:rsidRPr="00412D7E">
        <w:rPr>
          <w:rFonts w:ascii="Garamond" w:hAnsi="Garamond"/>
          <w:i/>
          <w:szCs w:val="22"/>
        </w:rPr>
        <w:t>Collectivism: An Economic History</w:t>
      </w:r>
    </w:p>
    <w:p w14:paraId="617FEDE4" w14:textId="5B5E6517" w:rsidR="00D17932" w:rsidRPr="00412D7E" w:rsidRDefault="00412D7E" w:rsidP="00D17932">
      <w:pPr>
        <w:pStyle w:val="normal0"/>
        <w:rPr>
          <w:rFonts w:ascii="Garamond" w:hAnsi="Garamond"/>
          <w:szCs w:val="22"/>
        </w:rPr>
      </w:pPr>
      <w:r w:rsidRPr="00412D7E">
        <w:rPr>
          <w:rFonts w:ascii="Garamond" w:hAnsi="Garamond"/>
          <w:szCs w:val="22"/>
        </w:rPr>
        <w:t>This unit examines the shift from a laissez faire government to a government that created a highly interconnected economic system by establishing relationship between government, business, labor and people.  Oftentimes, these changes resulted from crises in the natio</w:t>
      </w:r>
      <w:r w:rsidR="00E60AFA">
        <w:rPr>
          <w:rFonts w:ascii="Garamond" w:hAnsi="Garamond"/>
          <w:szCs w:val="22"/>
        </w:rPr>
        <w:t>n</w:t>
      </w:r>
      <w:r w:rsidRPr="00412D7E">
        <w:rPr>
          <w:rFonts w:ascii="Garamond" w:hAnsi="Garamond"/>
          <w:szCs w:val="22"/>
        </w:rPr>
        <w:t xml:space="preserve"> and permanently centralized the role of the government in people’s lives. </w:t>
      </w:r>
    </w:p>
    <w:p w14:paraId="43185739" w14:textId="17D70B3D" w:rsidR="00AB5EE9" w:rsidRPr="00412D7E" w:rsidRDefault="00AB5EE9" w:rsidP="00D17932">
      <w:pPr>
        <w:pStyle w:val="normal0"/>
        <w:rPr>
          <w:rFonts w:ascii="Garamond" w:hAnsi="Garamond"/>
          <w:szCs w:val="22"/>
        </w:rPr>
      </w:pPr>
      <w:r w:rsidRPr="00412D7E">
        <w:rPr>
          <w:rFonts w:ascii="Garamond" w:hAnsi="Garamond"/>
          <w:szCs w:val="22"/>
        </w:rPr>
        <w:t>Focus Question:</w:t>
      </w:r>
    </w:p>
    <w:p w14:paraId="7A9F0F3B" w14:textId="77777777" w:rsidR="00AB5EE9" w:rsidRPr="00412D7E" w:rsidRDefault="00AB5EE9" w:rsidP="00AB5EE9">
      <w:pPr>
        <w:numPr>
          <w:ilvl w:val="0"/>
          <w:numId w:val="5"/>
        </w:numPr>
        <w:textAlignment w:val="baseline"/>
        <w:rPr>
          <w:rFonts w:ascii="Garamond" w:hAnsi="Garamond"/>
          <w:color w:val="000000"/>
          <w:sz w:val="22"/>
          <w:szCs w:val="22"/>
        </w:rPr>
      </w:pPr>
      <w:r w:rsidRPr="00412D7E">
        <w:rPr>
          <w:rFonts w:ascii="Garamond" w:hAnsi="Garamond"/>
          <w:color w:val="000000"/>
          <w:sz w:val="22"/>
          <w:szCs w:val="22"/>
        </w:rPr>
        <w:t>Have collective actions/legislation/reforms better ensured American ideologies (American Dream, liberty, freedom, individualism, equality) over time?</w:t>
      </w:r>
    </w:p>
    <w:p w14:paraId="5FDACE5F" w14:textId="77777777" w:rsidR="00AB5EE9" w:rsidRPr="00412D7E" w:rsidRDefault="00AB5EE9" w:rsidP="00D17932">
      <w:pPr>
        <w:pStyle w:val="normal0"/>
        <w:rPr>
          <w:rFonts w:ascii="Garamond" w:hAnsi="Garamond"/>
          <w:szCs w:val="22"/>
        </w:rPr>
      </w:pPr>
    </w:p>
    <w:p w14:paraId="4B8734E6" w14:textId="48536EB7" w:rsidR="00D17932" w:rsidRPr="00412D7E" w:rsidRDefault="009F4960" w:rsidP="00D17932">
      <w:pPr>
        <w:pStyle w:val="normal0"/>
        <w:rPr>
          <w:rFonts w:ascii="Garamond" w:hAnsi="Garamond"/>
          <w:szCs w:val="22"/>
        </w:rPr>
      </w:pPr>
      <w:r>
        <w:rPr>
          <w:rFonts w:ascii="Garamond" w:hAnsi="Garamond"/>
          <w:b/>
          <w:szCs w:val="22"/>
        </w:rPr>
        <w:t>Unit Five</w:t>
      </w:r>
      <w:r w:rsidR="00AB5EE9" w:rsidRPr="009F4960">
        <w:rPr>
          <w:rFonts w:ascii="Garamond" w:hAnsi="Garamond"/>
          <w:b/>
          <w:szCs w:val="22"/>
        </w:rPr>
        <w:t>:</w:t>
      </w:r>
      <w:r w:rsidR="00AB5EE9" w:rsidRPr="00412D7E">
        <w:rPr>
          <w:rFonts w:ascii="Garamond" w:hAnsi="Garamond"/>
          <w:szCs w:val="22"/>
        </w:rPr>
        <w:t xml:space="preserve"> </w:t>
      </w:r>
      <w:r w:rsidR="00D17932" w:rsidRPr="00412D7E">
        <w:rPr>
          <w:rFonts w:ascii="Garamond" w:hAnsi="Garamond"/>
          <w:i/>
          <w:szCs w:val="22"/>
        </w:rPr>
        <w:t xml:space="preserve">American Foreign Policy </w:t>
      </w:r>
    </w:p>
    <w:p w14:paraId="1D05491A" w14:textId="2902ACA7" w:rsidR="00D17932" w:rsidRPr="00412D7E" w:rsidRDefault="00D17932" w:rsidP="00D17932">
      <w:pPr>
        <w:pStyle w:val="normal0"/>
        <w:rPr>
          <w:rFonts w:ascii="Garamond" w:hAnsi="Garamond"/>
          <w:szCs w:val="22"/>
        </w:rPr>
      </w:pPr>
      <w:r w:rsidRPr="00412D7E">
        <w:rPr>
          <w:rFonts w:ascii="Garamond" w:hAnsi="Garamond"/>
          <w:szCs w:val="22"/>
        </w:rPr>
        <w:t xml:space="preserve">This unit examines the motives and methods of United States involvement in foreign affairs.  </w:t>
      </w:r>
    </w:p>
    <w:p w14:paraId="60AA14BD" w14:textId="69BA5E06" w:rsidR="00AB5EE9" w:rsidRPr="00412D7E" w:rsidRDefault="00AB5EE9" w:rsidP="00D17932">
      <w:pPr>
        <w:pStyle w:val="normal0"/>
        <w:rPr>
          <w:rFonts w:ascii="Garamond" w:hAnsi="Garamond"/>
          <w:szCs w:val="22"/>
        </w:rPr>
      </w:pPr>
      <w:r w:rsidRPr="00412D7E">
        <w:rPr>
          <w:rFonts w:ascii="Garamond" w:hAnsi="Garamond"/>
          <w:szCs w:val="22"/>
        </w:rPr>
        <w:t>Focus Questions:</w:t>
      </w:r>
    </w:p>
    <w:p w14:paraId="2DB15E6F" w14:textId="77777777" w:rsidR="005D2852" w:rsidRPr="00E60AFA" w:rsidRDefault="005D2852" w:rsidP="00E60AFA">
      <w:pPr>
        <w:pStyle w:val="ListParagraph"/>
        <w:widowControl w:val="0"/>
        <w:numPr>
          <w:ilvl w:val="0"/>
          <w:numId w:val="1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aramond" w:hAnsi="Garamond" w:cs="Baskerville"/>
          <w:sz w:val="22"/>
          <w:szCs w:val="22"/>
          <w:lang w:bidi="en-US"/>
        </w:rPr>
      </w:pPr>
      <w:r w:rsidRPr="00E60AFA">
        <w:rPr>
          <w:rFonts w:ascii="Garamond" w:hAnsi="Garamond" w:cs="Baskerville"/>
          <w:sz w:val="22"/>
          <w:szCs w:val="22"/>
          <w:lang w:bidi="en-US"/>
        </w:rPr>
        <w:t>What have been the paths, costs and motives towards becoming a superpower?</w:t>
      </w:r>
    </w:p>
    <w:p w14:paraId="68FAF7B9" w14:textId="7EFE50F8" w:rsidR="00686CC0" w:rsidRPr="00E60AFA" w:rsidRDefault="00686CC0" w:rsidP="00E60AFA">
      <w:pPr>
        <w:pStyle w:val="ListParagraph"/>
        <w:widowControl w:val="0"/>
        <w:numPr>
          <w:ilvl w:val="0"/>
          <w:numId w:val="1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aramond" w:hAnsi="Garamond" w:cs="Baskerville"/>
          <w:sz w:val="22"/>
          <w:szCs w:val="22"/>
          <w:lang w:bidi="en-US"/>
        </w:rPr>
      </w:pPr>
      <w:r w:rsidRPr="00E60AFA">
        <w:rPr>
          <w:rFonts w:ascii="Garamond" w:hAnsi="Garamond"/>
          <w:color w:val="000000"/>
          <w:sz w:val="22"/>
          <w:szCs w:val="22"/>
        </w:rPr>
        <w:t>To what extent has the motivating factors of American foreign policy (i.e, isolationism, ideology and practical interests) sacrificed American ideals?</w:t>
      </w:r>
    </w:p>
    <w:p w14:paraId="6ED23359" w14:textId="77777777" w:rsidR="00D17932" w:rsidRPr="00412D7E" w:rsidRDefault="00D17932" w:rsidP="006765CC">
      <w:pPr>
        <w:rPr>
          <w:rFonts w:ascii="Garamond" w:hAnsi="Garamond"/>
          <w:b/>
          <w:sz w:val="22"/>
          <w:szCs w:val="22"/>
        </w:rPr>
      </w:pPr>
    </w:p>
    <w:p w14:paraId="06B60465" w14:textId="77777777" w:rsidR="006765CC" w:rsidRPr="00412D7E" w:rsidRDefault="006765CC" w:rsidP="00AB5EE9">
      <w:pPr>
        <w:rPr>
          <w:rFonts w:ascii="Garamond" w:hAnsi="Garamond"/>
          <w:sz w:val="22"/>
          <w:szCs w:val="22"/>
        </w:rPr>
      </w:pPr>
    </w:p>
    <w:p w14:paraId="0FD34334" w14:textId="77777777" w:rsidR="006765CC" w:rsidRPr="00E60AFA" w:rsidRDefault="006765CC" w:rsidP="006765CC">
      <w:pPr>
        <w:rPr>
          <w:rFonts w:ascii="Garamond" w:hAnsi="Garamond"/>
          <w:b/>
          <w:sz w:val="22"/>
          <w:szCs w:val="22"/>
        </w:rPr>
      </w:pPr>
      <w:r w:rsidRPr="00E60AFA">
        <w:rPr>
          <w:rFonts w:ascii="Garamond" w:hAnsi="Garamond"/>
          <w:b/>
          <w:sz w:val="22"/>
          <w:szCs w:val="22"/>
        </w:rPr>
        <w:t>Respect &amp; Class Citizenship:</w:t>
      </w:r>
    </w:p>
    <w:p w14:paraId="36C8A554" w14:textId="77777777" w:rsidR="00412D7E" w:rsidRPr="00E60AFA" w:rsidRDefault="00412D7E" w:rsidP="00412D7E">
      <w:pPr>
        <w:pStyle w:val="normal0"/>
        <w:rPr>
          <w:rFonts w:ascii="Garamond" w:hAnsi="Garamond"/>
          <w:szCs w:val="22"/>
        </w:rPr>
      </w:pPr>
      <w:r w:rsidRPr="00E60AFA">
        <w:rPr>
          <w:rFonts w:ascii="Garamond" w:eastAsia="Libre Baskerville" w:hAnsi="Garamond" w:cs="Libre Baskerville"/>
          <w:szCs w:val="22"/>
        </w:rPr>
        <w:t xml:space="preserve">Although I am the teacher in the classroom, I am not the only one that you can learn from. Each student in this class has valuable opinions, ideas, and knowledge to contribute. This does not mean that you have to agree with all that is shared, but it does mean that as a member of this class you have the responsibility to respectfully disagree. Every member of this class should feel comfortable expressing his/her opinions, asking questions, and sharing ideas. </w:t>
      </w:r>
      <w:r w:rsidRPr="00E60AFA">
        <w:rPr>
          <w:rFonts w:ascii="Garamond" w:hAnsi="Garamond"/>
          <w:szCs w:val="22"/>
        </w:rPr>
        <w:t>Your class citizenship will be evaluated twice a quarter- once at midterm and again at the end of the term.</w:t>
      </w:r>
    </w:p>
    <w:p w14:paraId="23E06487" w14:textId="77777777" w:rsidR="00412D7E" w:rsidRDefault="00412D7E" w:rsidP="006765CC">
      <w:pPr>
        <w:rPr>
          <w:rFonts w:ascii="Garamond" w:hAnsi="Garamond"/>
          <w:b/>
          <w:sz w:val="22"/>
          <w:szCs w:val="22"/>
        </w:rPr>
      </w:pPr>
    </w:p>
    <w:p w14:paraId="59B16720" w14:textId="77777777" w:rsidR="00E60AFA" w:rsidRDefault="00E60AFA" w:rsidP="006765CC">
      <w:pPr>
        <w:rPr>
          <w:rFonts w:ascii="Garamond" w:hAnsi="Garamond"/>
          <w:b/>
          <w:sz w:val="22"/>
          <w:szCs w:val="22"/>
        </w:rPr>
      </w:pPr>
    </w:p>
    <w:p w14:paraId="05CE2898" w14:textId="77777777" w:rsidR="00E60AFA" w:rsidRDefault="00E60AFA" w:rsidP="006765CC">
      <w:pPr>
        <w:rPr>
          <w:rFonts w:ascii="Garamond" w:hAnsi="Garamond"/>
          <w:b/>
          <w:sz w:val="22"/>
          <w:szCs w:val="22"/>
        </w:rPr>
      </w:pPr>
    </w:p>
    <w:p w14:paraId="50F80D42" w14:textId="77777777" w:rsidR="00E60AFA" w:rsidRDefault="00E60AFA" w:rsidP="006765CC">
      <w:pPr>
        <w:rPr>
          <w:rFonts w:ascii="Garamond" w:hAnsi="Garamond"/>
          <w:b/>
          <w:sz w:val="22"/>
          <w:szCs w:val="22"/>
        </w:rPr>
      </w:pPr>
    </w:p>
    <w:p w14:paraId="5721861A" w14:textId="77777777" w:rsidR="00E60AFA" w:rsidRDefault="00E60AFA" w:rsidP="006765CC">
      <w:pPr>
        <w:rPr>
          <w:rFonts w:ascii="Garamond" w:hAnsi="Garamond"/>
          <w:b/>
          <w:sz w:val="22"/>
          <w:szCs w:val="22"/>
        </w:rPr>
      </w:pPr>
    </w:p>
    <w:p w14:paraId="3C226737" w14:textId="77777777" w:rsidR="00E60AFA" w:rsidRPr="00E60AFA" w:rsidRDefault="00E60AFA" w:rsidP="006765CC">
      <w:pPr>
        <w:rPr>
          <w:rFonts w:ascii="Garamond" w:hAnsi="Garamond"/>
          <w:b/>
          <w:sz w:val="22"/>
          <w:szCs w:val="22"/>
        </w:rPr>
      </w:pPr>
    </w:p>
    <w:p w14:paraId="7AD2F42B" w14:textId="77777777" w:rsidR="006765CC" w:rsidRPr="00E60AFA" w:rsidRDefault="006765CC" w:rsidP="006765CC">
      <w:pPr>
        <w:rPr>
          <w:rFonts w:ascii="Garamond" w:hAnsi="Garamond"/>
          <w:b/>
          <w:sz w:val="22"/>
          <w:szCs w:val="22"/>
        </w:rPr>
      </w:pPr>
      <w:r w:rsidRPr="00E60AFA">
        <w:rPr>
          <w:rFonts w:ascii="Garamond" w:hAnsi="Garamond"/>
          <w:b/>
          <w:sz w:val="22"/>
          <w:szCs w:val="22"/>
        </w:rPr>
        <w:t>Completing Homework Assignments:</w:t>
      </w:r>
    </w:p>
    <w:p w14:paraId="09EE220A" w14:textId="77777777" w:rsidR="006765CC" w:rsidRPr="00412D7E" w:rsidRDefault="006765CC" w:rsidP="00C3434F">
      <w:pPr>
        <w:rPr>
          <w:rFonts w:ascii="Garamond" w:hAnsi="Garamond"/>
          <w:sz w:val="22"/>
          <w:szCs w:val="22"/>
        </w:rPr>
      </w:pPr>
      <w:r w:rsidRPr="00E60AFA">
        <w:rPr>
          <w:rFonts w:ascii="Garamond" w:hAnsi="Garamond"/>
          <w:sz w:val="22"/>
          <w:szCs w:val="22"/>
        </w:rPr>
        <w:t>Aside from reading and note taking, you will be assigned various tasks to complete for homework. Some homework will be collected and graded for accuracy and completeness, while others will be scanned for effort and completeness. Class discussions revolve around topics that directly relate to homework assignments, thus it is important to read the text thoroughly. You should be able to hold</w:t>
      </w:r>
      <w:r w:rsidRPr="00412D7E">
        <w:rPr>
          <w:rFonts w:ascii="Garamond" w:hAnsi="Garamond"/>
          <w:sz w:val="22"/>
          <w:szCs w:val="22"/>
        </w:rPr>
        <w:t xml:space="preserve"> insightful conversations about the text and be an active participant in classroom discussions. Many of the primary and secondary sources that are assigned are challenging and require students to put in their full effort in order to understand the meaning. </w:t>
      </w:r>
    </w:p>
    <w:p w14:paraId="4B264FCA" w14:textId="77777777" w:rsidR="00AB5EE9" w:rsidRPr="00412D7E" w:rsidRDefault="00AB5EE9" w:rsidP="006765CC">
      <w:pPr>
        <w:ind w:firstLine="720"/>
        <w:rPr>
          <w:rFonts w:ascii="Garamond" w:hAnsi="Garamond"/>
          <w:sz w:val="22"/>
          <w:szCs w:val="22"/>
        </w:rPr>
      </w:pPr>
    </w:p>
    <w:p w14:paraId="0F9C9C66" w14:textId="77777777" w:rsidR="006765CC" w:rsidRPr="00412D7E" w:rsidRDefault="006765CC" w:rsidP="00C3434F">
      <w:pPr>
        <w:rPr>
          <w:rFonts w:ascii="Garamond" w:hAnsi="Garamond"/>
          <w:sz w:val="22"/>
          <w:szCs w:val="22"/>
        </w:rPr>
      </w:pPr>
      <w:r w:rsidRPr="00412D7E">
        <w:rPr>
          <w:rFonts w:ascii="Garamond" w:hAnsi="Garamond"/>
          <w:sz w:val="22"/>
          <w:szCs w:val="22"/>
        </w:rPr>
        <w:t xml:space="preserve">You are expected to have your assignment in hand and ready to go at the beginning of class on the due date.  Late assignments will be accepted for reduced credit the next class period. It is your responsibility to show me the late assignment. If you have an unexcused absences or a cut you will receive no credit for your assignment (see student handbook). </w:t>
      </w:r>
    </w:p>
    <w:p w14:paraId="0628A277" w14:textId="77777777" w:rsidR="006765CC" w:rsidRPr="00412D7E" w:rsidRDefault="006765CC" w:rsidP="006765CC">
      <w:pPr>
        <w:rPr>
          <w:rFonts w:ascii="Garamond" w:hAnsi="Garamond"/>
          <w:b/>
          <w:sz w:val="22"/>
          <w:szCs w:val="22"/>
        </w:rPr>
      </w:pPr>
    </w:p>
    <w:p w14:paraId="5FED658D" w14:textId="77777777" w:rsidR="006765CC" w:rsidRPr="00412D7E" w:rsidRDefault="006765CC" w:rsidP="006765CC">
      <w:pPr>
        <w:rPr>
          <w:rFonts w:ascii="Garamond" w:hAnsi="Garamond"/>
          <w:b/>
          <w:sz w:val="22"/>
          <w:szCs w:val="22"/>
        </w:rPr>
      </w:pPr>
    </w:p>
    <w:p w14:paraId="315DC683" w14:textId="77777777" w:rsidR="006765CC" w:rsidRPr="00412D7E" w:rsidRDefault="006765CC" w:rsidP="006765CC">
      <w:pPr>
        <w:rPr>
          <w:rFonts w:ascii="Garamond" w:hAnsi="Garamond"/>
          <w:b/>
          <w:sz w:val="22"/>
          <w:szCs w:val="22"/>
        </w:rPr>
      </w:pPr>
      <w:r w:rsidRPr="00412D7E">
        <w:rPr>
          <w:rFonts w:ascii="Garamond" w:hAnsi="Garamond"/>
          <w:b/>
          <w:sz w:val="22"/>
          <w:szCs w:val="22"/>
        </w:rPr>
        <w:t xml:space="preserve">Large Assignments: </w:t>
      </w:r>
    </w:p>
    <w:p w14:paraId="759565D4" w14:textId="77777777" w:rsidR="006765CC" w:rsidRPr="00412D7E" w:rsidRDefault="006765CC" w:rsidP="00AB5EE9">
      <w:pPr>
        <w:rPr>
          <w:rFonts w:ascii="Garamond" w:hAnsi="Garamond"/>
          <w:sz w:val="22"/>
          <w:szCs w:val="22"/>
        </w:rPr>
      </w:pPr>
      <w:r w:rsidRPr="00412D7E">
        <w:rPr>
          <w:rFonts w:ascii="Garamond" w:hAnsi="Garamond"/>
          <w:sz w:val="22"/>
          <w:szCs w:val="22"/>
        </w:rPr>
        <w:t xml:space="preserve">Larger assignments like, papers and projects, will be scheduled in advance so that students have a reasonable length of time to complete the assignment. I suggest that students always keep a copy of their work whether it is a hard or electronic copy. There will be no extension on papers and projects except in major emergencies. Unexcused late papers and projects will be accepted for only one day after the due date and will receive no higher than a 70. If you have an unexcused absences or a cut you will receive no credit for your assignment (see student handbook).  </w:t>
      </w:r>
    </w:p>
    <w:p w14:paraId="7F7078D6" w14:textId="77777777" w:rsidR="006765CC" w:rsidRPr="00412D7E" w:rsidRDefault="006765CC" w:rsidP="006765CC">
      <w:pPr>
        <w:rPr>
          <w:rFonts w:ascii="Garamond" w:hAnsi="Garamond"/>
          <w:b/>
          <w:sz w:val="22"/>
          <w:szCs w:val="22"/>
        </w:rPr>
      </w:pPr>
    </w:p>
    <w:p w14:paraId="3C473949" w14:textId="4A7B6A0C" w:rsidR="006A7D07" w:rsidRPr="00412D7E" w:rsidRDefault="006A7D07" w:rsidP="006765CC">
      <w:pPr>
        <w:rPr>
          <w:rFonts w:ascii="Garamond" w:hAnsi="Garamond"/>
          <w:b/>
          <w:sz w:val="22"/>
          <w:szCs w:val="22"/>
        </w:rPr>
      </w:pPr>
      <w:r w:rsidRPr="00412D7E">
        <w:rPr>
          <w:rFonts w:ascii="Garamond" w:hAnsi="Garamond"/>
          <w:b/>
          <w:sz w:val="22"/>
          <w:szCs w:val="22"/>
        </w:rPr>
        <w:t>Writing</w:t>
      </w:r>
      <w:r w:rsidR="00412D7E" w:rsidRPr="00412D7E">
        <w:rPr>
          <w:rFonts w:ascii="Garamond" w:hAnsi="Garamond"/>
          <w:b/>
          <w:sz w:val="22"/>
          <w:szCs w:val="22"/>
        </w:rPr>
        <w:t xml:space="preserve"> &amp;</w:t>
      </w:r>
      <w:r w:rsidRPr="00412D7E">
        <w:rPr>
          <w:rFonts w:ascii="Garamond" w:hAnsi="Garamond"/>
          <w:b/>
          <w:sz w:val="22"/>
          <w:szCs w:val="22"/>
        </w:rPr>
        <w:t xml:space="preserve"> Research:</w:t>
      </w:r>
    </w:p>
    <w:p w14:paraId="0341F61C" w14:textId="77777777" w:rsidR="006A7D07" w:rsidRPr="00412D7E" w:rsidRDefault="006A7D07" w:rsidP="006A7D07">
      <w:pPr>
        <w:rPr>
          <w:rFonts w:ascii="Garamond" w:hAnsi="Garamond"/>
          <w:sz w:val="22"/>
          <w:szCs w:val="22"/>
        </w:rPr>
      </w:pPr>
    </w:p>
    <w:p w14:paraId="027E30A6" w14:textId="77777777" w:rsidR="006A7D07" w:rsidRPr="00412D7E" w:rsidRDefault="006A7D07" w:rsidP="006A7D07">
      <w:pPr>
        <w:rPr>
          <w:rFonts w:ascii="Garamond" w:eastAsiaTheme="minorEastAsia" w:hAnsi="Garamond"/>
          <w:sz w:val="22"/>
          <w:szCs w:val="22"/>
        </w:rPr>
      </w:pPr>
      <w:r w:rsidRPr="00412D7E">
        <w:rPr>
          <w:rFonts w:ascii="Garamond" w:eastAsiaTheme="minorEastAsia" w:hAnsi="Garamond"/>
          <w:color w:val="000000"/>
          <w:sz w:val="22"/>
          <w:szCs w:val="22"/>
        </w:rPr>
        <w:t>Writing is a central component to the work we do in the Social Studies Department.  This year you will have multiple experiences producing essays, both analytical and narrative. Below is a preview of the types of assignments you will complete.</w:t>
      </w:r>
    </w:p>
    <w:p w14:paraId="3E1D014F" w14:textId="77777777" w:rsidR="006A7D07" w:rsidRPr="00412D7E" w:rsidRDefault="006A7D07" w:rsidP="006A7D07">
      <w:pPr>
        <w:numPr>
          <w:ilvl w:val="0"/>
          <w:numId w:val="8"/>
        </w:numPr>
        <w:ind w:left="360"/>
        <w:textAlignment w:val="baseline"/>
        <w:rPr>
          <w:rFonts w:ascii="Garamond" w:eastAsiaTheme="minorEastAsia" w:hAnsi="Garamond"/>
          <w:color w:val="000000"/>
          <w:sz w:val="22"/>
          <w:szCs w:val="22"/>
        </w:rPr>
      </w:pPr>
      <w:r w:rsidRPr="00412D7E">
        <w:rPr>
          <w:rFonts w:ascii="Garamond" w:eastAsiaTheme="minorEastAsia" w:hAnsi="Garamond"/>
          <w:color w:val="000000"/>
          <w:sz w:val="22"/>
          <w:szCs w:val="22"/>
        </w:rPr>
        <w:t xml:space="preserve">2 analytical assignments </w:t>
      </w:r>
    </w:p>
    <w:p w14:paraId="79C80598" w14:textId="77777777" w:rsidR="006A7D07" w:rsidRPr="00412D7E" w:rsidRDefault="006A7D07" w:rsidP="006A7D07">
      <w:pPr>
        <w:numPr>
          <w:ilvl w:val="1"/>
          <w:numId w:val="8"/>
        </w:numPr>
        <w:textAlignment w:val="baseline"/>
        <w:rPr>
          <w:rFonts w:ascii="Garamond" w:eastAsiaTheme="minorEastAsia" w:hAnsi="Garamond"/>
          <w:color w:val="000000"/>
          <w:sz w:val="22"/>
          <w:szCs w:val="22"/>
        </w:rPr>
      </w:pPr>
      <w:r w:rsidRPr="00412D7E">
        <w:rPr>
          <w:rFonts w:ascii="Garamond" w:eastAsiaTheme="minorEastAsia" w:hAnsi="Garamond"/>
          <w:color w:val="000000"/>
          <w:sz w:val="22"/>
          <w:szCs w:val="22"/>
        </w:rPr>
        <w:t>1 Historiographical essay</w:t>
      </w:r>
    </w:p>
    <w:p w14:paraId="098B9D85" w14:textId="77777777" w:rsidR="006A7D07" w:rsidRPr="00412D7E" w:rsidRDefault="006A7D07" w:rsidP="006A7D07">
      <w:pPr>
        <w:numPr>
          <w:ilvl w:val="1"/>
          <w:numId w:val="8"/>
        </w:numPr>
        <w:textAlignment w:val="baseline"/>
        <w:rPr>
          <w:rFonts w:ascii="Garamond" w:eastAsiaTheme="minorEastAsia" w:hAnsi="Garamond"/>
          <w:color w:val="000000"/>
          <w:sz w:val="22"/>
          <w:szCs w:val="22"/>
        </w:rPr>
      </w:pPr>
      <w:r w:rsidRPr="00412D7E">
        <w:rPr>
          <w:rFonts w:ascii="Garamond" w:eastAsiaTheme="minorEastAsia" w:hAnsi="Garamond"/>
          <w:color w:val="000000"/>
          <w:sz w:val="22"/>
          <w:szCs w:val="22"/>
        </w:rPr>
        <w:t>1 Analytical essay/project</w:t>
      </w:r>
    </w:p>
    <w:p w14:paraId="2BFEBF83" w14:textId="77777777" w:rsidR="009F4960" w:rsidRDefault="006A7D07" w:rsidP="009F4960">
      <w:pPr>
        <w:numPr>
          <w:ilvl w:val="0"/>
          <w:numId w:val="8"/>
        </w:numPr>
        <w:spacing w:before="100" w:beforeAutospacing="1" w:after="100" w:afterAutospacing="1"/>
        <w:ind w:left="360"/>
        <w:textAlignment w:val="baseline"/>
        <w:rPr>
          <w:rFonts w:ascii="Garamond" w:hAnsi="Garamond"/>
          <w:color w:val="000000"/>
          <w:sz w:val="22"/>
          <w:szCs w:val="22"/>
        </w:rPr>
      </w:pPr>
      <w:r w:rsidRPr="00412D7E">
        <w:rPr>
          <w:rFonts w:ascii="Garamond" w:hAnsi="Garamond"/>
          <w:color w:val="000000"/>
          <w:sz w:val="22"/>
          <w:szCs w:val="22"/>
        </w:rPr>
        <w:t xml:space="preserve">1 narrative or summative </w:t>
      </w:r>
    </w:p>
    <w:p w14:paraId="6A91D6A0" w14:textId="6705BC09" w:rsidR="006765CC" w:rsidRPr="009F4960" w:rsidRDefault="006765CC" w:rsidP="009F4960">
      <w:pPr>
        <w:spacing w:before="100" w:beforeAutospacing="1" w:after="100" w:afterAutospacing="1"/>
        <w:textAlignment w:val="baseline"/>
        <w:rPr>
          <w:rFonts w:ascii="Garamond" w:hAnsi="Garamond"/>
          <w:color w:val="000000"/>
          <w:sz w:val="22"/>
          <w:szCs w:val="22"/>
        </w:rPr>
      </w:pPr>
      <w:r w:rsidRPr="009F4960">
        <w:rPr>
          <w:rFonts w:ascii="Garamond" w:hAnsi="Garamond"/>
          <w:b/>
          <w:sz w:val="22"/>
          <w:szCs w:val="22"/>
        </w:rPr>
        <w:t>Attendance and Make-up Work:</w:t>
      </w:r>
    </w:p>
    <w:p w14:paraId="77E3AB83" w14:textId="77777777" w:rsidR="006765CC" w:rsidRPr="00412D7E" w:rsidRDefault="006765CC" w:rsidP="00AB5EE9">
      <w:pPr>
        <w:rPr>
          <w:rFonts w:ascii="Garamond" w:hAnsi="Garamond"/>
          <w:sz w:val="22"/>
          <w:szCs w:val="22"/>
        </w:rPr>
      </w:pPr>
      <w:r w:rsidRPr="00412D7E">
        <w:rPr>
          <w:rFonts w:ascii="Garamond" w:hAnsi="Garamond"/>
          <w:sz w:val="22"/>
          <w:szCs w:val="22"/>
        </w:rPr>
        <w:t xml:space="preserve">Come to class!  In order for you to get the most out of class it is extremely important that you are in class participating in discussions, debates, and cooperative exercises. Daily attendance will be taken and the school policy on attendance will be followed. </w:t>
      </w:r>
    </w:p>
    <w:p w14:paraId="71B4AC6D" w14:textId="77777777" w:rsidR="00AB5EE9" w:rsidRPr="00412D7E" w:rsidRDefault="00AB5EE9" w:rsidP="006765CC">
      <w:pPr>
        <w:ind w:firstLine="360"/>
        <w:rPr>
          <w:rFonts w:ascii="Garamond" w:hAnsi="Garamond"/>
          <w:sz w:val="22"/>
          <w:szCs w:val="22"/>
        </w:rPr>
      </w:pPr>
    </w:p>
    <w:p w14:paraId="7437B64D" w14:textId="77777777" w:rsidR="006765CC" w:rsidRPr="00412D7E" w:rsidRDefault="006765CC" w:rsidP="00AB5EE9">
      <w:pPr>
        <w:rPr>
          <w:rFonts w:ascii="Garamond" w:hAnsi="Garamond"/>
          <w:sz w:val="22"/>
          <w:szCs w:val="22"/>
        </w:rPr>
      </w:pPr>
      <w:r w:rsidRPr="00412D7E">
        <w:rPr>
          <w:rFonts w:ascii="Garamond" w:hAnsi="Garamond"/>
          <w:sz w:val="22"/>
          <w:szCs w:val="22"/>
        </w:rPr>
        <w:t xml:space="preserve">Be on time! You’d be amazed at how much information can be packed into a five-minute period. It is distracting to your classmates and to me when students come to class late. The school policy on tardies will also be enforced. </w:t>
      </w:r>
    </w:p>
    <w:p w14:paraId="3B47C390" w14:textId="77777777" w:rsidR="00AB5EE9" w:rsidRPr="00412D7E" w:rsidRDefault="00AB5EE9" w:rsidP="00F17ABE">
      <w:pPr>
        <w:ind w:firstLine="360"/>
        <w:rPr>
          <w:rFonts w:ascii="Garamond" w:hAnsi="Garamond"/>
          <w:sz w:val="22"/>
          <w:szCs w:val="22"/>
        </w:rPr>
      </w:pPr>
    </w:p>
    <w:p w14:paraId="18598F9A" w14:textId="77777777" w:rsidR="006765CC" w:rsidRPr="00412D7E" w:rsidRDefault="006765CC" w:rsidP="00AB5EE9">
      <w:pPr>
        <w:rPr>
          <w:rFonts w:ascii="Garamond" w:hAnsi="Garamond"/>
          <w:sz w:val="22"/>
          <w:szCs w:val="22"/>
        </w:rPr>
      </w:pPr>
      <w:r w:rsidRPr="00412D7E">
        <w:rPr>
          <w:rFonts w:ascii="Garamond" w:hAnsi="Garamond"/>
          <w:sz w:val="22"/>
          <w:szCs w:val="22"/>
        </w:rPr>
        <w:t xml:space="preserve">You are responsible for your make up work—homework, in class notes, and exams. In order to receive credit for your work, I must receive, or it becomes a zero. </w:t>
      </w:r>
    </w:p>
    <w:p w14:paraId="35C104F1" w14:textId="5B6C8A27" w:rsidR="006765CC" w:rsidRPr="00412D7E" w:rsidRDefault="00AB5EE9" w:rsidP="00AB5EE9">
      <w:pPr>
        <w:rPr>
          <w:rFonts w:ascii="Garamond" w:hAnsi="Garamond"/>
          <w:sz w:val="22"/>
          <w:szCs w:val="22"/>
        </w:rPr>
      </w:pPr>
      <w:r w:rsidRPr="00412D7E">
        <w:rPr>
          <w:rFonts w:ascii="Garamond" w:hAnsi="Garamond"/>
          <w:sz w:val="22"/>
          <w:szCs w:val="22"/>
        </w:rPr>
        <w:br/>
      </w:r>
      <w:r w:rsidR="006765CC" w:rsidRPr="00412D7E">
        <w:rPr>
          <w:rFonts w:ascii="Garamond" w:hAnsi="Garamond"/>
          <w:sz w:val="22"/>
          <w:szCs w:val="22"/>
        </w:rPr>
        <w:t xml:space="preserve">If you are attending a field trip be sure to get the assignments you will be missing and hand in the assignments that are due before you leave on the field trip. Please review the school’s policy on absences (field trips included) and make up work in the student handbook. </w:t>
      </w:r>
    </w:p>
    <w:p w14:paraId="6DFCEAEF" w14:textId="77777777" w:rsidR="00AB5EE9" w:rsidRPr="00412D7E" w:rsidRDefault="00AB5EE9" w:rsidP="00AB5EE9">
      <w:pPr>
        <w:rPr>
          <w:rFonts w:ascii="Garamond" w:hAnsi="Garamond"/>
          <w:sz w:val="22"/>
          <w:szCs w:val="22"/>
        </w:rPr>
      </w:pPr>
    </w:p>
    <w:p w14:paraId="1ACDBAD4" w14:textId="61850EFC" w:rsidR="00AB5EE9" w:rsidRPr="00412D7E" w:rsidRDefault="00AB5EE9" w:rsidP="00AB5EE9">
      <w:pPr>
        <w:rPr>
          <w:rFonts w:ascii="Garamond" w:hAnsi="Garamond"/>
          <w:b/>
          <w:sz w:val="22"/>
          <w:szCs w:val="22"/>
        </w:rPr>
      </w:pPr>
      <w:r w:rsidRPr="00412D7E">
        <w:rPr>
          <w:rFonts w:ascii="Garamond" w:hAnsi="Garamond"/>
          <w:b/>
          <w:sz w:val="22"/>
          <w:szCs w:val="22"/>
        </w:rPr>
        <w:t>Class Website:</w:t>
      </w:r>
    </w:p>
    <w:p w14:paraId="48E753DD" w14:textId="77777777" w:rsidR="006765CC" w:rsidRPr="00412D7E" w:rsidRDefault="006765CC" w:rsidP="006765CC">
      <w:pPr>
        <w:ind w:firstLine="360"/>
        <w:rPr>
          <w:rFonts w:ascii="Garamond" w:hAnsi="Garamond"/>
          <w:sz w:val="22"/>
          <w:szCs w:val="22"/>
        </w:rPr>
      </w:pPr>
      <w:r w:rsidRPr="00412D7E">
        <w:rPr>
          <w:rFonts w:ascii="Garamond" w:hAnsi="Garamond"/>
          <w:sz w:val="22"/>
          <w:szCs w:val="22"/>
        </w:rPr>
        <w:t xml:space="preserve">In addition, you can find updated lessons, handouts and homework on my wikispace. Please bookmark </w:t>
      </w:r>
      <w:hyperlink r:id="rId9" w:history="1">
        <w:r w:rsidRPr="00412D7E">
          <w:rPr>
            <w:rStyle w:val="Hyperlink"/>
            <w:rFonts w:ascii="Garamond" w:hAnsi="Garamond"/>
            <w:sz w:val="22"/>
            <w:szCs w:val="22"/>
          </w:rPr>
          <w:t>http://bartelsusacp.wikispaces.com</w:t>
        </w:r>
      </w:hyperlink>
      <w:r w:rsidRPr="00412D7E">
        <w:rPr>
          <w:rFonts w:ascii="Garamond" w:hAnsi="Garamond"/>
          <w:sz w:val="22"/>
          <w:szCs w:val="22"/>
        </w:rPr>
        <w:t xml:space="preserve">.  </w:t>
      </w:r>
    </w:p>
    <w:p w14:paraId="708AA549" w14:textId="77777777" w:rsidR="009F4960" w:rsidRDefault="009F4960" w:rsidP="006765CC">
      <w:pPr>
        <w:pStyle w:val="BodyTextIndent"/>
        <w:ind w:left="0" w:firstLine="0"/>
        <w:rPr>
          <w:b/>
          <w:sz w:val="22"/>
          <w:szCs w:val="22"/>
        </w:rPr>
      </w:pPr>
    </w:p>
    <w:p w14:paraId="0EDE85AC" w14:textId="77777777" w:rsidR="00E60AFA" w:rsidRPr="00412D7E" w:rsidRDefault="00E60AFA" w:rsidP="006765CC">
      <w:pPr>
        <w:pStyle w:val="BodyTextIndent"/>
        <w:ind w:left="0" w:firstLine="0"/>
        <w:rPr>
          <w:b/>
          <w:sz w:val="22"/>
          <w:szCs w:val="22"/>
        </w:rPr>
      </w:pPr>
    </w:p>
    <w:p w14:paraId="3F0ED0B9" w14:textId="77777777" w:rsidR="006765CC" w:rsidRPr="00412D7E" w:rsidRDefault="006765CC" w:rsidP="006765CC">
      <w:pPr>
        <w:pStyle w:val="BodyTextIndent"/>
        <w:ind w:left="0" w:firstLine="0"/>
        <w:rPr>
          <w:b/>
          <w:sz w:val="22"/>
          <w:szCs w:val="22"/>
        </w:rPr>
      </w:pPr>
      <w:r w:rsidRPr="00412D7E">
        <w:rPr>
          <w:b/>
          <w:sz w:val="22"/>
          <w:szCs w:val="22"/>
        </w:rPr>
        <w:t xml:space="preserve">Extra Help: </w:t>
      </w:r>
    </w:p>
    <w:p w14:paraId="1A7E2874" w14:textId="77777777" w:rsidR="00C3434F" w:rsidRPr="00412D7E" w:rsidRDefault="00C3434F" w:rsidP="00C3434F">
      <w:pPr>
        <w:pStyle w:val="BodyTextIndent"/>
        <w:ind w:left="0" w:firstLine="0"/>
        <w:rPr>
          <w:sz w:val="22"/>
          <w:szCs w:val="22"/>
        </w:rPr>
      </w:pPr>
    </w:p>
    <w:p w14:paraId="366A14F6" w14:textId="77777777" w:rsidR="006765CC" w:rsidRPr="00412D7E" w:rsidRDefault="006765CC" w:rsidP="00C3434F">
      <w:pPr>
        <w:pStyle w:val="BodyTextIndent"/>
        <w:ind w:left="0" w:firstLine="0"/>
        <w:rPr>
          <w:sz w:val="22"/>
          <w:szCs w:val="22"/>
        </w:rPr>
      </w:pPr>
      <w:r w:rsidRPr="00412D7E">
        <w:rPr>
          <w:sz w:val="22"/>
          <w:szCs w:val="22"/>
        </w:rPr>
        <w:t xml:space="preserve">It is my goal to help each student achieve his/her very best in this course.  I am more than willing to assist you with any aspect of this course and will do my best to ensure your success if you put forth your best effort.  Please feel free to talk to me if you have questions, concerns, or problems. I am often available before and after school, but please make an appointment with me to ensure I am around when you come for help.  Remember: the Social Studies lab is a resource that can be used for assistance when writing papers, before a test, or on homework. Check the schedule for assigned periods. </w:t>
      </w:r>
    </w:p>
    <w:p w14:paraId="1EB2ED59" w14:textId="77777777" w:rsidR="006765CC" w:rsidRPr="00412D7E" w:rsidRDefault="006765CC" w:rsidP="006765CC">
      <w:pPr>
        <w:pStyle w:val="BodyTextIndent"/>
        <w:ind w:left="0" w:firstLine="720"/>
        <w:rPr>
          <w:sz w:val="22"/>
          <w:szCs w:val="22"/>
        </w:rPr>
      </w:pPr>
    </w:p>
    <w:p w14:paraId="514829DA" w14:textId="77777777" w:rsidR="00F17ABE" w:rsidRPr="00412D7E" w:rsidRDefault="00F17ABE" w:rsidP="006765CC">
      <w:pPr>
        <w:pStyle w:val="BodyTextIndent"/>
        <w:ind w:left="0" w:firstLine="720"/>
        <w:rPr>
          <w:sz w:val="22"/>
          <w:szCs w:val="22"/>
        </w:rPr>
      </w:pPr>
    </w:p>
    <w:p w14:paraId="587A64B7" w14:textId="77777777" w:rsidR="006765CC" w:rsidRPr="00412D7E" w:rsidRDefault="006765CC" w:rsidP="006765CC">
      <w:pPr>
        <w:rPr>
          <w:rFonts w:ascii="Garamond" w:hAnsi="Garamond"/>
          <w:b/>
          <w:sz w:val="22"/>
          <w:szCs w:val="22"/>
        </w:rPr>
      </w:pPr>
      <w:r w:rsidRPr="00412D7E">
        <w:rPr>
          <w:rFonts w:ascii="Garamond" w:hAnsi="Garamond"/>
          <w:b/>
          <w:sz w:val="22"/>
          <w:szCs w:val="22"/>
        </w:rPr>
        <w:t>Grade Breakdown: Quarters One and Four</w:t>
      </w:r>
    </w:p>
    <w:p w14:paraId="6A76961F" w14:textId="662ED65B" w:rsidR="006765CC" w:rsidRPr="00412D7E" w:rsidRDefault="006765CC" w:rsidP="006765CC">
      <w:pPr>
        <w:rPr>
          <w:rFonts w:ascii="Garamond" w:hAnsi="Garamond"/>
          <w:sz w:val="22"/>
          <w:szCs w:val="22"/>
        </w:rPr>
      </w:pPr>
      <w:r w:rsidRPr="00412D7E">
        <w:rPr>
          <w:rFonts w:ascii="Garamond" w:hAnsi="Garamond"/>
          <w:sz w:val="22"/>
          <w:szCs w:val="22"/>
        </w:rPr>
        <w:t>Class Citizenship (see attached for breakdown</w:t>
      </w:r>
      <w:r w:rsidR="00FF7E9E">
        <w:rPr>
          <w:rFonts w:ascii="Garamond" w:hAnsi="Garamond"/>
          <w:sz w:val="22"/>
          <w:szCs w:val="22"/>
        </w:rPr>
        <w:t>)</w:t>
      </w:r>
      <w:r w:rsidR="00FF7E9E">
        <w:rPr>
          <w:rFonts w:ascii="Garamond" w:hAnsi="Garamond"/>
          <w:sz w:val="22"/>
          <w:szCs w:val="22"/>
        </w:rPr>
        <w:tab/>
      </w:r>
      <w:r w:rsidR="00FF7E9E">
        <w:rPr>
          <w:rFonts w:ascii="Garamond" w:hAnsi="Garamond"/>
          <w:sz w:val="22"/>
          <w:szCs w:val="22"/>
        </w:rPr>
        <w:tab/>
      </w:r>
      <w:r w:rsidR="00FF7E9E">
        <w:rPr>
          <w:rFonts w:ascii="Garamond" w:hAnsi="Garamond"/>
          <w:sz w:val="22"/>
          <w:szCs w:val="22"/>
        </w:rPr>
        <w:tab/>
        <w:t>10</w:t>
      </w:r>
      <w:bookmarkStart w:id="0" w:name="_GoBack"/>
      <w:bookmarkEnd w:id="0"/>
      <w:r w:rsidRPr="00412D7E">
        <w:rPr>
          <w:rFonts w:ascii="Garamond" w:hAnsi="Garamond"/>
          <w:sz w:val="22"/>
          <w:szCs w:val="22"/>
        </w:rPr>
        <w:t>%</w:t>
      </w:r>
    </w:p>
    <w:p w14:paraId="626A14B4" w14:textId="77777777" w:rsidR="006765CC" w:rsidRPr="00412D7E" w:rsidRDefault="006765CC" w:rsidP="006765CC">
      <w:pPr>
        <w:rPr>
          <w:rFonts w:ascii="Garamond" w:hAnsi="Garamond"/>
          <w:sz w:val="22"/>
          <w:szCs w:val="22"/>
        </w:rPr>
      </w:pPr>
      <w:r w:rsidRPr="00412D7E">
        <w:rPr>
          <w:rFonts w:ascii="Garamond" w:hAnsi="Garamond"/>
          <w:sz w:val="22"/>
          <w:szCs w:val="22"/>
        </w:rPr>
        <w:t>Assessments (tests, in-class essays, quizzes, large projects)</w:t>
      </w:r>
      <w:r w:rsidRPr="00412D7E">
        <w:rPr>
          <w:rFonts w:ascii="Garamond" w:hAnsi="Garamond"/>
          <w:sz w:val="22"/>
          <w:szCs w:val="22"/>
        </w:rPr>
        <w:tab/>
      </w:r>
      <w:r w:rsidRPr="00412D7E">
        <w:rPr>
          <w:rFonts w:ascii="Garamond" w:hAnsi="Garamond"/>
          <w:sz w:val="22"/>
          <w:szCs w:val="22"/>
        </w:rPr>
        <w:tab/>
        <w:t>65%</w:t>
      </w:r>
    </w:p>
    <w:p w14:paraId="1AA91762" w14:textId="74FEDDA9" w:rsidR="006765CC" w:rsidRPr="00412D7E" w:rsidRDefault="006765CC" w:rsidP="006765CC">
      <w:pPr>
        <w:rPr>
          <w:rFonts w:ascii="Garamond" w:hAnsi="Garamond"/>
          <w:sz w:val="22"/>
          <w:szCs w:val="22"/>
        </w:rPr>
      </w:pPr>
      <w:r w:rsidRPr="00412D7E">
        <w:rPr>
          <w:rFonts w:ascii="Garamond" w:hAnsi="Garamond"/>
          <w:sz w:val="22"/>
          <w:szCs w:val="22"/>
        </w:rPr>
        <w:t xml:space="preserve">Term Assignments (homework, in-class group work, </w:t>
      </w:r>
      <w:r w:rsidRPr="00412D7E">
        <w:rPr>
          <w:rFonts w:ascii="Garamond" w:hAnsi="Garamond"/>
          <w:sz w:val="22"/>
          <w:szCs w:val="22"/>
        </w:rPr>
        <w:tab/>
      </w:r>
      <w:r w:rsidRPr="00412D7E">
        <w:rPr>
          <w:rFonts w:ascii="Garamond" w:hAnsi="Garamond"/>
          <w:sz w:val="22"/>
          <w:szCs w:val="22"/>
        </w:rPr>
        <w:tab/>
        <w:t>25%</w:t>
      </w:r>
    </w:p>
    <w:p w14:paraId="63F2C3D8" w14:textId="77777777" w:rsidR="006765CC" w:rsidRPr="00412D7E" w:rsidRDefault="006765CC" w:rsidP="006765CC">
      <w:pPr>
        <w:rPr>
          <w:rFonts w:ascii="Garamond" w:hAnsi="Garamond"/>
          <w:sz w:val="22"/>
          <w:szCs w:val="22"/>
        </w:rPr>
      </w:pPr>
      <w:r w:rsidRPr="00412D7E">
        <w:rPr>
          <w:rFonts w:ascii="Garamond" w:hAnsi="Garamond"/>
          <w:sz w:val="22"/>
          <w:szCs w:val="22"/>
        </w:rPr>
        <w:t>small projects)</w:t>
      </w:r>
      <w:r w:rsidRPr="00412D7E">
        <w:rPr>
          <w:rFonts w:ascii="Garamond" w:hAnsi="Garamond"/>
          <w:sz w:val="22"/>
          <w:szCs w:val="22"/>
        </w:rPr>
        <w:tab/>
      </w:r>
    </w:p>
    <w:p w14:paraId="73502CFA" w14:textId="77777777" w:rsidR="006765CC" w:rsidRPr="00412D7E" w:rsidRDefault="006765CC" w:rsidP="006765CC">
      <w:pPr>
        <w:rPr>
          <w:rFonts w:ascii="Garamond" w:hAnsi="Garamond"/>
          <w:b/>
          <w:sz w:val="22"/>
          <w:szCs w:val="22"/>
        </w:rPr>
      </w:pPr>
    </w:p>
    <w:p w14:paraId="77638493" w14:textId="77777777" w:rsidR="000E1D46" w:rsidRPr="00412D7E" w:rsidRDefault="000E1D46" w:rsidP="006765CC">
      <w:pPr>
        <w:ind w:left="-935" w:right="-523"/>
        <w:jc w:val="center"/>
        <w:rPr>
          <w:rFonts w:ascii="Garamond" w:hAnsi="Garamond"/>
          <w:sz w:val="22"/>
          <w:szCs w:val="22"/>
        </w:rPr>
      </w:pPr>
    </w:p>
    <w:p w14:paraId="3FE1FF47" w14:textId="77777777" w:rsidR="000E1D46" w:rsidRPr="00412D7E" w:rsidRDefault="000E1D46" w:rsidP="006765CC">
      <w:pPr>
        <w:ind w:left="-935" w:right="-523"/>
        <w:jc w:val="center"/>
        <w:rPr>
          <w:rFonts w:ascii="Garamond" w:hAnsi="Garamond"/>
          <w:sz w:val="22"/>
          <w:szCs w:val="22"/>
        </w:rPr>
      </w:pPr>
    </w:p>
    <w:p w14:paraId="5C0B14A4" w14:textId="77777777" w:rsidR="000E1D46" w:rsidRPr="00412D7E" w:rsidRDefault="000E1D46" w:rsidP="006765CC">
      <w:pPr>
        <w:ind w:left="-935" w:right="-523"/>
        <w:jc w:val="center"/>
        <w:rPr>
          <w:rFonts w:ascii="Garamond" w:hAnsi="Garamond"/>
          <w:sz w:val="22"/>
          <w:szCs w:val="22"/>
        </w:rPr>
      </w:pPr>
    </w:p>
    <w:p w14:paraId="3023CD38" w14:textId="77777777" w:rsidR="000E1D46" w:rsidRPr="00412D7E" w:rsidRDefault="000E1D46" w:rsidP="006765CC">
      <w:pPr>
        <w:ind w:left="-935" w:right="-523"/>
        <w:jc w:val="center"/>
        <w:rPr>
          <w:rFonts w:ascii="Garamond" w:hAnsi="Garamond"/>
          <w:sz w:val="22"/>
          <w:szCs w:val="22"/>
        </w:rPr>
      </w:pPr>
    </w:p>
    <w:sectPr w:rsidR="000E1D46" w:rsidRPr="00412D7E" w:rsidSect="006765CC">
      <w:footerReference w:type="even" r:id="rId10"/>
      <w:footerReference w:type="default" r:id="rId11"/>
      <w:pgSz w:w="12240" w:h="15840" w:code="1"/>
      <w:pgMar w:top="1080" w:right="1800" w:bottom="36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2592FB" w14:textId="77777777" w:rsidR="00E60AFA" w:rsidRDefault="00E60AFA">
      <w:r>
        <w:separator/>
      </w:r>
    </w:p>
  </w:endnote>
  <w:endnote w:type="continuationSeparator" w:id="0">
    <w:p w14:paraId="5DA1517D" w14:textId="77777777" w:rsidR="00E60AFA" w:rsidRDefault="00E60A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Garamond">
    <w:panose1 w:val="020204040303010108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Baskerville">
    <w:panose1 w:val="02020502070401020303"/>
    <w:charset w:val="00"/>
    <w:family w:val="auto"/>
    <w:pitch w:val="variable"/>
    <w:sig w:usb0="80000067" w:usb1="00000000" w:usb2="00000000" w:usb3="00000000" w:csb0="0000019F" w:csb1="00000000"/>
  </w:font>
  <w:font w:name="Libre Baskerville">
    <w:altName w:val="Times New Roman"/>
    <w:charset w:val="00"/>
    <w:family w:val="auto"/>
    <w:pitch w:val="default"/>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4295FE" w14:textId="77777777" w:rsidR="00E60AFA" w:rsidRDefault="00E60AFA" w:rsidP="006765C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F80EE31" w14:textId="77777777" w:rsidR="00E60AFA" w:rsidRDefault="00E60AFA">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D205DA" w14:textId="77777777" w:rsidR="00E60AFA" w:rsidRDefault="00E60AFA" w:rsidP="006765C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FF7E9E">
      <w:rPr>
        <w:rStyle w:val="PageNumber"/>
        <w:noProof/>
      </w:rPr>
      <w:t>1</w:t>
    </w:r>
    <w:r>
      <w:rPr>
        <w:rStyle w:val="PageNumber"/>
      </w:rPr>
      <w:fldChar w:fldCharType="end"/>
    </w:r>
  </w:p>
  <w:p w14:paraId="70372CE5" w14:textId="77777777" w:rsidR="00E60AFA" w:rsidRDefault="00E60AFA">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A49CD1" w14:textId="77777777" w:rsidR="00E60AFA" w:rsidRDefault="00E60AFA">
      <w:r>
        <w:separator/>
      </w:r>
    </w:p>
  </w:footnote>
  <w:footnote w:type="continuationSeparator" w:id="0">
    <w:p w14:paraId="370DCB5C" w14:textId="77777777" w:rsidR="00E60AFA" w:rsidRDefault="00E60AFA">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632D4"/>
    <w:multiLevelType w:val="multilevel"/>
    <w:tmpl w:val="78607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0B1003"/>
    <w:multiLevelType w:val="multilevel"/>
    <w:tmpl w:val="0ED8C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A872AB"/>
    <w:multiLevelType w:val="multilevel"/>
    <w:tmpl w:val="B7D62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DEC4F79"/>
    <w:multiLevelType w:val="hybridMultilevel"/>
    <w:tmpl w:val="16C29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1EC4AC6"/>
    <w:multiLevelType w:val="hybridMultilevel"/>
    <w:tmpl w:val="591281FA"/>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10409">
      <w:start w:val="1"/>
      <w:numFmt w:val="bullet"/>
      <w:lvlText w:val=""/>
      <w:lvlJc w:val="left"/>
      <w:pPr>
        <w:tabs>
          <w:tab w:val="num" w:pos="2160"/>
        </w:tabs>
        <w:ind w:left="2160" w:hanging="360"/>
      </w:pPr>
      <w:rPr>
        <w:rFonts w:ascii="Symbol" w:hAnsi="Symbol"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nsid w:val="3D2276D0"/>
    <w:multiLevelType w:val="hybridMultilevel"/>
    <w:tmpl w:val="A106D02A"/>
    <w:lvl w:ilvl="0" w:tplc="992E5A46">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6">
    <w:nsid w:val="541564BB"/>
    <w:multiLevelType w:val="multilevel"/>
    <w:tmpl w:val="542223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1885AD0"/>
    <w:multiLevelType w:val="hybridMultilevel"/>
    <w:tmpl w:val="4274CA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25D6601"/>
    <w:multiLevelType w:val="hybridMultilevel"/>
    <w:tmpl w:val="06A2DB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9216F34"/>
    <w:multiLevelType w:val="multilevel"/>
    <w:tmpl w:val="F342B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7"/>
  </w:num>
  <w:num w:numId="3">
    <w:abstractNumId w:val="1"/>
  </w:num>
  <w:num w:numId="4">
    <w:abstractNumId w:val="9"/>
  </w:num>
  <w:num w:numId="5">
    <w:abstractNumId w:val="2"/>
  </w:num>
  <w:num w:numId="6">
    <w:abstractNumId w:val="0"/>
  </w:num>
  <w:num w:numId="7">
    <w:abstractNumId w:val="4"/>
  </w:num>
  <w:num w:numId="8">
    <w:abstractNumId w:val="6"/>
  </w:num>
  <w:num w:numId="9">
    <w:abstractNumId w:val="8"/>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65CC"/>
    <w:rsid w:val="0000522E"/>
    <w:rsid w:val="000E1D46"/>
    <w:rsid w:val="001319EF"/>
    <w:rsid w:val="00245A8E"/>
    <w:rsid w:val="00323D36"/>
    <w:rsid w:val="00331075"/>
    <w:rsid w:val="00375711"/>
    <w:rsid w:val="00375DF3"/>
    <w:rsid w:val="00412D7E"/>
    <w:rsid w:val="00492F6A"/>
    <w:rsid w:val="005579E4"/>
    <w:rsid w:val="005D2852"/>
    <w:rsid w:val="006765CC"/>
    <w:rsid w:val="00686CC0"/>
    <w:rsid w:val="006A7D07"/>
    <w:rsid w:val="00722A0B"/>
    <w:rsid w:val="007E0B53"/>
    <w:rsid w:val="00864A63"/>
    <w:rsid w:val="008B3F24"/>
    <w:rsid w:val="00964144"/>
    <w:rsid w:val="009F4960"/>
    <w:rsid w:val="00A32ED6"/>
    <w:rsid w:val="00AB5EE9"/>
    <w:rsid w:val="00BA5C3F"/>
    <w:rsid w:val="00C3434F"/>
    <w:rsid w:val="00C43E77"/>
    <w:rsid w:val="00D02894"/>
    <w:rsid w:val="00D17932"/>
    <w:rsid w:val="00E60AFA"/>
    <w:rsid w:val="00E81F00"/>
    <w:rsid w:val="00F17ABE"/>
    <w:rsid w:val="00FF7E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617B75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5CC"/>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6765CC"/>
    <w:pPr>
      <w:ind w:left="720" w:hanging="720"/>
    </w:pPr>
    <w:rPr>
      <w:rFonts w:ascii="Garamond" w:hAnsi="Garamond"/>
    </w:rPr>
  </w:style>
  <w:style w:type="character" w:customStyle="1" w:styleId="BodyTextIndentChar">
    <w:name w:val="Body Text Indent Char"/>
    <w:basedOn w:val="DefaultParagraphFont"/>
    <w:link w:val="BodyTextIndent"/>
    <w:rsid w:val="006765CC"/>
    <w:rPr>
      <w:rFonts w:ascii="Garamond" w:eastAsia="Times New Roman" w:hAnsi="Garamond" w:cs="Times New Roman"/>
    </w:rPr>
  </w:style>
  <w:style w:type="character" w:styleId="Hyperlink">
    <w:name w:val="Hyperlink"/>
    <w:rsid w:val="006765CC"/>
    <w:rPr>
      <w:color w:val="0000FF"/>
      <w:u w:val="single"/>
    </w:rPr>
  </w:style>
  <w:style w:type="paragraph" w:styleId="Footer">
    <w:name w:val="footer"/>
    <w:basedOn w:val="Normal"/>
    <w:link w:val="FooterChar"/>
    <w:rsid w:val="006765CC"/>
    <w:pPr>
      <w:tabs>
        <w:tab w:val="center" w:pos="4320"/>
        <w:tab w:val="right" w:pos="8640"/>
      </w:tabs>
    </w:pPr>
  </w:style>
  <w:style w:type="character" w:customStyle="1" w:styleId="FooterChar">
    <w:name w:val="Footer Char"/>
    <w:basedOn w:val="DefaultParagraphFont"/>
    <w:link w:val="Footer"/>
    <w:rsid w:val="006765CC"/>
    <w:rPr>
      <w:rFonts w:ascii="Times New Roman" w:eastAsia="Times New Roman" w:hAnsi="Times New Roman" w:cs="Times New Roman"/>
    </w:rPr>
  </w:style>
  <w:style w:type="character" w:styleId="PageNumber">
    <w:name w:val="page number"/>
    <w:basedOn w:val="DefaultParagraphFont"/>
    <w:rsid w:val="006765CC"/>
  </w:style>
  <w:style w:type="character" w:styleId="FollowedHyperlink">
    <w:name w:val="FollowedHyperlink"/>
    <w:basedOn w:val="DefaultParagraphFont"/>
    <w:uiPriority w:val="99"/>
    <w:semiHidden/>
    <w:unhideWhenUsed/>
    <w:rsid w:val="00E81F00"/>
    <w:rPr>
      <w:color w:val="800080" w:themeColor="followedHyperlink"/>
      <w:u w:val="single"/>
    </w:rPr>
  </w:style>
  <w:style w:type="paragraph" w:customStyle="1" w:styleId="normal0">
    <w:name w:val="normal"/>
    <w:rsid w:val="00375711"/>
    <w:pPr>
      <w:widowControl w:val="0"/>
      <w:spacing w:line="276" w:lineRule="auto"/>
    </w:pPr>
    <w:rPr>
      <w:rFonts w:ascii="Arial" w:eastAsia="Arial" w:hAnsi="Arial" w:cs="Arial"/>
      <w:color w:val="000000"/>
      <w:sz w:val="22"/>
      <w:szCs w:val="20"/>
    </w:rPr>
  </w:style>
  <w:style w:type="character" w:styleId="Strong">
    <w:name w:val="Strong"/>
    <w:basedOn w:val="DefaultParagraphFont"/>
    <w:uiPriority w:val="22"/>
    <w:qFormat/>
    <w:rsid w:val="00D02894"/>
    <w:rPr>
      <w:b/>
      <w:bCs/>
    </w:rPr>
  </w:style>
  <w:style w:type="paragraph" w:styleId="NormalWeb">
    <w:name w:val="Normal (Web)"/>
    <w:basedOn w:val="Normal"/>
    <w:uiPriority w:val="99"/>
    <w:semiHidden/>
    <w:unhideWhenUsed/>
    <w:rsid w:val="006A7D07"/>
    <w:pPr>
      <w:spacing w:before="100" w:beforeAutospacing="1" w:after="100" w:afterAutospacing="1"/>
    </w:pPr>
    <w:rPr>
      <w:rFonts w:ascii="Times" w:eastAsiaTheme="minorEastAsia" w:hAnsi="Times"/>
      <w:sz w:val="20"/>
      <w:szCs w:val="20"/>
    </w:rPr>
  </w:style>
  <w:style w:type="paragraph" w:styleId="ListParagraph">
    <w:name w:val="List Paragraph"/>
    <w:basedOn w:val="Normal"/>
    <w:uiPriority w:val="34"/>
    <w:qFormat/>
    <w:rsid w:val="00E60AFA"/>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5CC"/>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6765CC"/>
    <w:pPr>
      <w:ind w:left="720" w:hanging="720"/>
    </w:pPr>
    <w:rPr>
      <w:rFonts w:ascii="Garamond" w:hAnsi="Garamond"/>
    </w:rPr>
  </w:style>
  <w:style w:type="character" w:customStyle="1" w:styleId="BodyTextIndentChar">
    <w:name w:val="Body Text Indent Char"/>
    <w:basedOn w:val="DefaultParagraphFont"/>
    <w:link w:val="BodyTextIndent"/>
    <w:rsid w:val="006765CC"/>
    <w:rPr>
      <w:rFonts w:ascii="Garamond" w:eastAsia="Times New Roman" w:hAnsi="Garamond" w:cs="Times New Roman"/>
    </w:rPr>
  </w:style>
  <w:style w:type="character" w:styleId="Hyperlink">
    <w:name w:val="Hyperlink"/>
    <w:rsid w:val="006765CC"/>
    <w:rPr>
      <w:color w:val="0000FF"/>
      <w:u w:val="single"/>
    </w:rPr>
  </w:style>
  <w:style w:type="paragraph" w:styleId="Footer">
    <w:name w:val="footer"/>
    <w:basedOn w:val="Normal"/>
    <w:link w:val="FooterChar"/>
    <w:rsid w:val="006765CC"/>
    <w:pPr>
      <w:tabs>
        <w:tab w:val="center" w:pos="4320"/>
        <w:tab w:val="right" w:pos="8640"/>
      </w:tabs>
    </w:pPr>
  </w:style>
  <w:style w:type="character" w:customStyle="1" w:styleId="FooterChar">
    <w:name w:val="Footer Char"/>
    <w:basedOn w:val="DefaultParagraphFont"/>
    <w:link w:val="Footer"/>
    <w:rsid w:val="006765CC"/>
    <w:rPr>
      <w:rFonts w:ascii="Times New Roman" w:eastAsia="Times New Roman" w:hAnsi="Times New Roman" w:cs="Times New Roman"/>
    </w:rPr>
  </w:style>
  <w:style w:type="character" w:styleId="PageNumber">
    <w:name w:val="page number"/>
    <w:basedOn w:val="DefaultParagraphFont"/>
    <w:rsid w:val="006765CC"/>
  </w:style>
  <w:style w:type="character" w:styleId="FollowedHyperlink">
    <w:name w:val="FollowedHyperlink"/>
    <w:basedOn w:val="DefaultParagraphFont"/>
    <w:uiPriority w:val="99"/>
    <w:semiHidden/>
    <w:unhideWhenUsed/>
    <w:rsid w:val="00E81F00"/>
    <w:rPr>
      <w:color w:val="800080" w:themeColor="followedHyperlink"/>
      <w:u w:val="single"/>
    </w:rPr>
  </w:style>
  <w:style w:type="paragraph" w:customStyle="1" w:styleId="normal0">
    <w:name w:val="normal"/>
    <w:rsid w:val="00375711"/>
    <w:pPr>
      <w:widowControl w:val="0"/>
      <w:spacing w:line="276" w:lineRule="auto"/>
    </w:pPr>
    <w:rPr>
      <w:rFonts w:ascii="Arial" w:eastAsia="Arial" w:hAnsi="Arial" w:cs="Arial"/>
      <w:color w:val="000000"/>
      <w:sz w:val="22"/>
      <w:szCs w:val="20"/>
    </w:rPr>
  </w:style>
  <w:style w:type="character" w:styleId="Strong">
    <w:name w:val="Strong"/>
    <w:basedOn w:val="DefaultParagraphFont"/>
    <w:uiPriority w:val="22"/>
    <w:qFormat/>
    <w:rsid w:val="00D02894"/>
    <w:rPr>
      <w:b/>
      <w:bCs/>
    </w:rPr>
  </w:style>
  <w:style w:type="paragraph" w:styleId="NormalWeb">
    <w:name w:val="Normal (Web)"/>
    <w:basedOn w:val="Normal"/>
    <w:uiPriority w:val="99"/>
    <w:semiHidden/>
    <w:unhideWhenUsed/>
    <w:rsid w:val="006A7D07"/>
    <w:pPr>
      <w:spacing w:before="100" w:beforeAutospacing="1" w:after="100" w:afterAutospacing="1"/>
    </w:pPr>
    <w:rPr>
      <w:rFonts w:ascii="Times" w:eastAsiaTheme="minorEastAsia" w:hAnsi="Times"/>
      <w:sz w:val="20"/>
      <w:szCs w:val="20"/>
    </w:rPr>
  </w:style>
  <w:style w:type="paragraph" w:styleId="ListParagraph">
    <w:name w:val="List Paragraph"/>
    <w:basedOn w:val="Normal"/>
    <w:uiPriority w:val="34"/>
    <w:qFormat/>
    <w:rsid w:val="00E60A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096039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bartelsc@wellesleyps.org" TargetMode="External"/><Relationship Id="rId9" Type="http://schemas.openxmlformats.org/officeDocument/2006/relationships/hyperlink" Target="http://bartelsusacp.wikispaces.com" TargetMode="Externa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442</TotalTime>
  <Pages>4</Pages>
  <Words>1360</Words>
  <Characters>7753</Characters>
  <Application>Microsoft Macintosh Word</Application>
  <DocSecurity>0</DocSecurity>
  <Lines>64</Lines>
  <Paragraphs>18</Paragraphs>
  <ScaleCrop>false</ScaleCrop>
  <Company>WHS</Company>
  <LinksUpToDate>false</LinksUpToDate>
  <CharactersWithSpaces>9095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Crystal Bartels</dc:creator>
  <cp:keywords/>
  <dc:description/>
  <cp:lastModifiedBy>WPS</cp:lastModifiedBy>
  <cp:revision>6</cp:revision>
  <cp:lastPrinted>2015-09-01T19:21:00Z</cp:lastPrinted>
  <dcterms:created xsi:type="dcterms:W3CDTF">2015-08-31T15:26:00Z</dcterms:created>
  <dcterms:modified xsi:type="dcterms:W3CDTF">2015-10-08T19:23:00Z</dcterms:modified>
</cp:coreProperties>
</file>